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00B742" w14:textId="77777777" w:rsidR="00155E85" w:rsidRDefault="00155E85">
      <w:pPr>
        <w:rPr>
          <w:sz w:val="40"/>
          <w:szCs w:val="40"/>
          <w:lang w:val="fr-BE"/>
        </w:rPr>
      </w:pPr>
    </w:p>
    <w:p w14:paraId="04832A22" w14:textId="77777777" w:rsidR="00155E85" w:rsidRDefault="00155E85" w:rsidP="00155E85">
      <w:pPr>
        <w:jc w:val="center"/>
        <w:rPr>
          <w:sz w:val="40"/>
          <w:szCs w:val="40"/>
          <w:lang w:val="fr-BE"/>
        </w:rPr>
      </w:pPr>
      <w:r>
        <w:rPr>
          <w:noProof/>
          <w:sz w:val="40"/>
          <w:szCs w:val="40"/>
          <w:lang w:val="en-US"/>
        </w:rPr>
        <w:drawing>
          <wp:inline distT="0" distB="0" distL="0" distR="0" wp14:anchorId="019C2BEC" wp14:editId="5F4DBC46">
            <wp:extent cx="4680000" cy="3743164"/>
            <wp:effectExtent l="0" t="0" r="635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680000" cy="3743164"/>
                    </a:xfrm>
                    <a:prstGeom prst="rect">
                      <a:avLst/>
                    </a:prstGeom>
                  </pic:spPr>
                </pic:pic>
              </a:graphicData>
            </a:graphic>
          </wp:inline>
        </w:drawing>
      </w:r>
    </w:p>
    <w:p w14:paraId="36F414F2" w14:textId="77777777" w:rsidR="00155E85" w:rsidRDefault="00155E85">
      <w:pPr>
        <w:rPr>
          <w:sz w:val="40"/>
          <w:szCs w:val="40"/>
          <w:lang w:val="fr-BE"/>
        </w:rPr>
      </w:pPr>
    </w:p>
    <w:p w14:paraId="4CD46367" w14:textId="77777777" w:rsidR="000C368E" w:rsidRPr="00444F25" w:rsidRDefault="001F2920">
      <w:pPr>
        <w:jc w:val="center"/>
        <w:rPr>
          <w:rFonts w:ascii="Lato Light" w:hAnsi="Lato Light"/>
          <w:b/>
          <w:bCs/>
          <w:color w:val="626A1A" w:themeColor="accent3" w:themeShade="80"/>
          <w:sz w:val="52"/>
          <w:szCs w:val="52"/>
          <w:lang w:val="fr-FR"/>
        </w:rPr>
      </w:pPr>
      <w:r w:rsidRPr="00444F25">
        <w:rPr>
          <w:rFonts w:ascii="Lato Light" w:hAnsi="Lato Light"/>
          <w:b/>
          <w:bCs/>
          <w:color w:val="626A1A" w:themeColor="accent3" w:themeShade="80"/>
          <w:sz w:val="52"/>
          <w:szCs w:val="52"/>
          <w:lang w:val="fr-FR"/>
        </w:rPr>
        <w:t>E</w:t>
      </w:r>
      <w:r w:rsidR="007429F4" w:rsidRPr="00444F25">
        <w:rPr>
          <w:rFonts w:ascii="Lato Light" w:hAnsi="Lato Light"/>
          <w:b/>
          <w:bCs/>
          <w:color w:val="626A1A" w:themeColor="accent3" w:themeShade="80"/>
          <w:sz w:val="52"/>
          <w:szCs w:val="52"/>
          <w:lang w:val="fr-FR"/>
        </w:rPr>
        <w:t xml:space="preserve">ntrepreneurs pour </w:t>
      </w:r>
      <w:r w:rsidRPr="00444F25">
        <w:rPr>
          <w:rFonts w:ascii="Lato Light" w:hAnsi="Lato Light"/>
          <w:b/>
          <w:bCs/>
          <w:color w:val="626A1A" w:themeColor="accent3" w:themeShade="80"/>
          <w:sz w:val="52"/>
          <w:szCs w:val="52"/>
          <w:lang w:val="fr-FR"/>
        </w:rPr>
        <w:t>E</w:t>
      </w:r>
      <w:r w:rsidR="007429F4" w:rsidRPr="00444F25">
        <w:rPr>
          <w:rFonts w:ascii="Lato Light" w:hAnsi="Lato Light"/>
          <w:b/>
          <w:bCs/>
          <w:color w:val="626A1A" w:themeColor="accent3" w:themeShade="80"/>
          <w:sz w:val="52"/>
          <w:szCs w:val="52"/>
          <w:lang w:val="fr-FR"/>
        </w:rPr>
        <w:t xml:space="preserve">ntrepreneurs </w:t>
      </w:r>
      <w:r w:rsidR="00155E85" w:rsidRPr="00444F25">
        <w:rPr>
          <w:rFonts w:ascii="Lato Light" w:hAnsi="Lato Light"/>
          <w:b/>
          <w:bCs/>
          <w:color w:val="626A1A" w:themeColor="accent3" w:themeShade="80"/>
          <w:sz w:val="52"/>
          <w:szCs w:val="52"/>
          <w:lang w:val="fr-FR"/>
        </w:rPr>
        <w:t>(OVO)</w:t>
      </w:r>
    </w:p>
    <w:p w14:paraId="0AF637F2" w14:textId="6D9C5F6D" w:rsidR="000C368E" w:rsidRPr="001F2920" w:rsidRDefault="007429F4">
      <w:pPr>
        <w:jc w:val="center"/>
        <w:rPr>
          <w:rFonts w:ascii="Lato Light" w:hAnsi="Lato Light"/>
          <w:color w:val="626A1A" w:themeColor="accent3" w:themeShade="80"/>
          <w:sz w:val="40"/>
          <w:szCs w:val="40"/>
          <w:lang w:val="fr-FR"/>
        </w:rPr>
      </w:pPr>
      <w:r w:rsidRPr="001F2920">
        <w:rPr>
          <w:rFonts w:ascii="Lato Light" w:hAnsi="Lato Light"/>
          <w:color w:val="626A1A" w:themeColor="accent3" w:themeShade="80"/>
          <w:sz w:val="40"/>
          <w:szCs w:val="40"/>
          <w:lang w:val="fr-FR"/>
        </w:rPr>
        <w:t>Investir dans l'entrepreneuriat durable en</w:t>
      </w:r>
      <w:r w:rsidR="00692DC3">
        <w:rPr>
          <w:rFonts w:ascii="Lato Light" w:hAnsi="Lato Light"/>
          <w:color w:val="626A1A" w:themeColor="accent3" w:themeShade="80"/>
          <w:sz w:val="40"/>
          <w:szCs w:val="40"/>
          <w:lang w:val="fr-FR"/>
        </w:rPr>
        <w:t xml:space="preserve"> </w:t>
      </w:r>
      <w:r w:rsidRPr="001F2920">
        <w:rPr>
          <w:rFonts w:ascii="Lato Light" w:hAnsi="Lato Light"/>
          <w:color w:val="626A1A" w:themeColor="accent3" w:themeShade="80"/>
          <w:sz w:val="40"/>
          <w:szCs w:val="40"/>
          <w:lang w:val="fr-FR"/>
        </w:rPr>
        <w:t>Afrique</w:t>
      </w:r>
    </w:p>
    <w:p w14:paraId="22CCE401" w14:textId="77777777" w:rsidR="00CC02BA" w:rsidRPr="001F2920" w:rsidRDefault="00CC02BA">
      <w:pPr>
        <w:rPr>
          <w:sz w:val="40"/>
          <w:szCs w:val="40"/>
          <w:lang w:val="fr-FR"/>
        </w:rPr>
      </w:pPr>
    </w:p>
    <w:p w14:paraId="2953D0D5" w14:textId="02B0D114" w:rsidR="000C368E" w:rsidRPr="001F2920" w:rsidRDefault="007429F4">
      <w:pPr>
        <w:jc w:val="center"/>
        <w:rPr>
          <w:rFonts w:ascii="Lato Light" w:hAnsi="Lato Light"/>
          <w:b/>
          <w:bCs/>
          <w:color w:val="FFFFFF" w:themeColor="background1"/>
          <w:sz w:val="48"/>
          <w:szCs w:val="48"/>
          <w:lang w:val="fr-FR"/>
        </w:rPr>
      </w:pPr>
      <w:r w:rsidRPr="001F2920">
        <w:rPr>
          <w:rFonts w:ascii="Lato Light" w:hAnsi="Lato Light"/>
          <w:b/>
          <w:bCs/>
          <w:color w:val="FFFFFF" w:themeColor="background1"/>
          <w:sz w:val="48"/>
          <w:szCs w:val="48"/>
          <w:highlight w:val="darkYellow"/>
          <w:lang w:val="fr-FR"/>
        </w:rPr>
        <w:t>Critères de sélection du Boost Camp</w:t>
      </w:r>
      <w:r w:rsidR="00F45A51">
        <w:rPr>
          <w:rFonts w:ascii="Lato Light" w:hAnsi="Lato Light"/>
          <w:b/>
          <w:bCs/>
          <w:color w:val="FFFFFF" w:themeColor="background1"/>
          <w:sz w:val="48"/>
          <w:szCs w:val="48"/>
          <w:highlight w:val="darkYellow"/>
          <w:lang w:val="fr-FR"/>
        </w:rPr>
        <w:t xml:space="preserve"> </w:t>
      </w:r>
      <w:proofErr w:type="spellStart"/>
      <w:r w:rsidR="00F45A51">
        <w:rPr>
          <w:rFonts w:ascii="Lato Light" w:hAnsi="Lato Light"/>
          <w:b/>
          <w:bCs/>
          <w:color w:val="FFFFFF" w:themeColor="background1"/>
          <w:sz w:val="48"/>
          <w:szCs w:val="48"/>
          <w:highlight w:val="darkYellow"/>
          <w:lang w:val="fr-FR"/>
        </w:rPr>
        <w:t>Hushindi</w:t>
      </w:r>
      <w:proofErr w:type="spellEnd"/>
    </w:p>
    <w:p w14:paraId="0F7F4663" w14:textId="77777777" w:rsidR="00155E85" w:rsidRPr="001F2920" w:rsidRDefault="00155E85" w:rsidP="00155E85">
      <w:pPr>
        <w:jc w:val="center"/>
        <w:rPr>
          <w:rFonts w:ascii="Lato Light" w:hAnsi="Lato Light"/>
          <w:b/>
          <w:bCs/>
          <w:sz w:val="40"/>
          <w:szCs w:val="40"/>
          <w:lang w:val="fr-FR"/>
        </w:rPr>
      </w:pPr>
    </w:p>
    <w:p w14:paraId="20BBF0A0" w14:textId="77777777" w:rsidR="000C368E" w:rsidRPr="00444F25" w:rsidRDefault="001F2920">
      <w:pPr>
        <w:jc w:val="center"/>
        <w:rPr>
          <w:rFonts w:ascii="Lato Light" w:hAnsi="Lato Light"/>
          <w:sz w:val="32"/>
          <w:szCs w:val="32"/>
          <w:lang w:val="fr-FR"/>
        </w:rPr>
      </w:pPr>
      <w:r w:rsidRPr="00444F25">
        <w:rPr>
          <w:rFonts w:ascii="Lato Light" w:hAnsi="Lato Light"/>
          <w:sz w:val="32"/>
          <w:szCs w:val="32"/>
          <w:lang w:val="fr-FR"/>
        </w:rPr>
        <w:t>J</w:t>
      </w:r>
      <w:r w:rsidR="007429F4" w:rsidRPr="00444F25">
        <w:rPr>
          <w:rFonts w:ascii="Lato Light" w:hAnsi="Lato Light"/>
          <w:sz w:val="32"/>
          <w:szCs w:val="32"/>
          <w:lang w:val="fr-FR"/>
        </w:rPr>
        <w:t xml:space="preserve">uin </w:t>
      </w:r>
      <w:r w:rsidR="7C0B2A2F" w:rsidRPr="00444F25">
        <w:rPr>
          <w:rFonts w:ascii="Lato Light" w:hAnsi="Lato Light"/>
          <w:sz w:val="32"/>
          <w:szCs w:val="32"/>
          <w:lang w:val="fr-FR"/>
        </w:rPr>
        <w:t>2024</w:t>
      </w:r>
    </w:p>
    <w:p w14:paraId="650AE77D" w14:textId="77777777" w:rsidR="007C46B7" w:rsidRPr="00444F25" w:rsidRDefault="007C46B7">
      <w:pPr>
        <w:rPr>
          <w:sz w:val="40"/>
          <w:szCs w:val="40"/>
          <w:lang w:val="fr-FR"/>
        </w:rPr>
      </w:pPr>
    </w:p>
    <w:p w14:paraId="6E5F9D8B" w14:textId="2305DB0D" w:rsidR="0091272B" w:rsidRPr="00444F25" w:rsidRDefault="0091272B" w:rsidP="009600B4">
      <w:pPr>
        <w:rPr>
          <w:caps/>
          <w:spacing w:val="15"/>
          <w:sz w:val="40"/>
          <w:szCs w:val="40"/>
          <w:lang w:val="fr-FR"/>
        </w:rPr>
      </w:pPr>
    </w:p>
    <w:p w14:paraId="652BD65A" w14:textId="1B558CBE" w:rsidR="000C368E" w:rsidRPr="00444F25" w:rsidRDefault="00F45A51" w:rsidP="00F45A51">
      <w:pPr>
        <w:pStyle w:val="Titre1"/>
        <w:rPr>
          <w:rFonts w:ascii="Lato Light" w:hAnsi="Lato Light"/>
          <w:lang w:val="fr-FR"/>
        </w:rPr>
      </w:pPr>
      <w:r w:rsidRPr="00444F25">
        <w:rPr>
          <w:rFonts w:ascii="Lato Light" w:hAnsi="Lato Light"/>
          <w:lang w:val="fr-FR"/>
        </w:rPr>
        <w:t>Critere d’eligibilite</w:t>
      </w:r>
    </w:p>
    <w:p w14:paraId="496AEEBC" w14:textId="77777777" w:rsidR="00C91C18" w:rsidRPr="00444F25" w:rsidRDefault="00C91C18" w:rsidP="00E00607">
      <w:pPr>
        <w:tabs>
          <w:tab w:val="num" w:pos="508"/>
          <w:tab w:val="num" w:pos="720"/>
        </w:tabs>
        <w:contextualSpacing/>
        <w:jc w:val="both"/>
        <w:textAlignment w:val="baseline"/>
        <w:rPr>
          <w:rFonts w:ascii="Lato Light" w:hAnsi="Lato Light"/>
          <w:sz w:val="22"/>
          <w:lang w:val="fr-FR"/>
        </w:rPr>
      </w:pPr>
    </w:p>
    <w:p w14:paraId="26557C70" w14:textId="77777777" w:rsidR="000C368E" w:rsidRPr="001F2920" w:rsidRDefault="007429F4">
      <w:pPr>
        <w:tabs>
          <w:tab w:val="num" w:pos="508"/>
          <w:tab w:val="num" w:pos="720"/>
        </w:tabs>
        <w:contextualSpacing/>
        <w:jc w:val="both"/>
        <w:textAlignment w:val="baseline"/>
        <w:rPr>
          <w:rFonts w:ascii="Lato Light" w:hAnsi="Lato Light"/>
          <w:sz w:val="22"/>
          <w:lang w:val="fr-FR"/>
        </w:rPr>
      </w:pPr>
      <w:r w:rsidRPr="001F2920">
        <w:rPr>
          <w:rFonts w:ascii="Lato Light" w:hAnsi="Lato Light"/>
          <w:sz w:val="22"/>
          <w:lang w:val="fr-FR"/>
        </w:rPr>
        <w:t xml:space="preserve">Les conditions d'éligibilité au SusTech4Africa </w:t>
      </w:r>
      <w:proofErr w:type="spellStart"/>
      <w:r w:rsidRPr="001F2920">
        <w:rPr>
          <w:rFonts w:ascii="Lato Light" w:hAnsi="Lato Light"/>
          <w:sz w:val="22"/>
          <w:lang w:val="fr-FR"/>
        </w:rPr>
        <w:t>Grow</w:t>
      </w:r>
      <w:proofErr w:type="spellEnd"/>
      <w:r w:rsidRPr="001F2920">
        <w:rPr>
          <w:rFonts w:ascii="Lato Light" w:hAnsi="Lato Light"/>
          <w:sz w:val="22"/>
          <w:lang w:val="fr-FR"/>
        </w:rPr>
        <w:t xml:space="preserve"> Program sont axées sur la triple durabilité, qui prend en compte l'impact sur les personnes, la planète et les bénéfices. Cela signifie que les solutions proposées doivent bénéficier à la société, protéger l'environnement et être économiquement viables.</w:t>
      </w:r>
    </w:p>
    <w:p w14:paraId="38939BDF" w14:textId="77777777" w:rsidR="00E00607" w:rsidRPr="001F2920" w:rsidRDefault="00E00607" w:rsidP="00E00607">
      <w:pPr>
        <w:tabs>
          <w:tab w:val="num" w:pos="508"/>
          <w:tab w:val="num" w:pos="720"/>
        </w:tabs>
        <w:contextualSpacing/>
        <w:jc w:val="both"/>
        <w:textAlignment w:val="baseline"/>
        <w:rPr>
          <w:rFonts w:ascii="Lato Light" w:hAnsi="Lato Light"/>
          <w:sz w:val="22"/>
          <w:lang w:val="fr-FR"/>
        </w:rPr>
      </w:pPr>
    </w:p>
    <w:p w14:paraId="11CF82EC" w14:textId="77777777" w:rsidR="000C368E" w:rsidRPr="001F2920" w:rsidRDefault="007429F4">
      <w:pPr>
        <w:tabs>
          <w:tab w:val="num" w:pos="508"/>
          <w:tab w:val="num" w:pos="720"/>
        </w:tabs>
        <w:contextualSpacing/>
        <w:jc w:val="both"/>
        <w:textAlignment w:val="baseline"/>
        <w:rPr>
          <w:rFonts w:ascii="Lato Light" w:hAnsi="Lato Light"/>
          <w:sz w:val="22"/>
          <w:lang w:val="fr-FR"/>
        </w:rPr>
      </w:pPr>
      <w:r w:rsidRPr="001F2920">
        <w:rPr>
          <w:rFonts w:ascii="Lato Light" w:hAnsi="Lato Light"/>
          <w:sz w:val="22"/>
          <w:lang w:val="fr-FR"/>
        </w:rPr>
        <w:t>La technologie joue un rôle crucial dans le développement durable de l'Afrique. Elle peut aider à relever divers défis environnementaux et sociaux en apportant des solutions innovantes. Par exemple, la technologie peut améliorer l'accès à l'eau potable, aux soins de santé, à l'éducation et aux énergies renouvelables. Elle peut également améliorer les pratiques agricoles, promouvoir les efforts de conservation et soutenir une gestion efficace des ressources. En tirant parti de la technologie de manière efficace, l'Afrique peut atteindre des objectifs de développement durable tout en créant des opportunités de croissance économique et de progrès social.</w:t>
      </w:r>
    </w:p>
    <w:p w14:paraId="60DE4118" w14:textId="77777777" w:rsidR="002939AB" w:rsidRPr="00766A21" w:rsidRDefault="002939AB" w:rsidP="00E00607">
      <w:pPr>
        <w:tabs>
          <w:tab w:val="num" w:pos="508"/>
          <w:tab w:val="num" w:pos="720"/>
        </w:tabs>
        <w:contextualSpacing/>
        <w:jc w:val="both"/>
        <w:textAlignment w:val="baseline"/>
        <w:rPr>
          <w:rFonts w:ascii="Lato Light" w:hAnsi="Lato Light"/>
          <w:lang w:val="fr-FR"/>
        </w:rPr>
      </w:pPr>
    </w:p>
    <w:p w14:paraId="59ACDAED" w14:textId="72A02269" w:rsidR="00444F25" w:rsidRPr="00766A21" w:rsidRDefault="00546CE5">
      <w:pPr>
        <w:tabs>
          <w:tab w:val="num" w:pos="508"/>
          <w:tab w:val="num" w:pos="720"/>
        </w:tabs>
        <w:contextualSpacing/>
        <w:jc w:val="both"/>
        <w:textAlignment w:val="baseline"/>
        <w:rPr>
          <w:rFonts w:ascii="Lato Light" w:hAnsi="Lato Light"/>
          <w:b/>
          <w:bCs/>
          <w:noProof/>
          <w:sz w:val="22"/>
          <w:szCs w:val="22"/>
          <w:lang w:val="fr-FR" w:eastAsia="nl-BE"/>
        </w:rPr>
      </w:pPr>
      <w:r w:rsidRPr="00766A21">
        <w:rPr>
          <w:rFonts w:ascii="Lato Light" w:hAnsi="Lato Light"/>
          <w:b/>
          <w:bCs/>
          <w:noProof/>
          <w:sz w:val="22"/>
          <w:szCs w:val="22"/>
          <w:lang w:val="fr-FR" w:eastAsia="nl-BE"/>
        </w:rPr>
        <w:t>Critères d’éligiblité :</w:t>
      </w:r>
    </w:p>
    <w:p w14:paraId="362CA596" w14:textId="77777777" w:rsidR="00692DC3" w:rsidRPr="00766A21" w:rsidRDefault="00692DC3">
      <w:pPr>
        <w:tabs>
          <w:tab w:val="num" w:pos="508"/>
          <w:tab w:val="num" w:pos="720"/>
        </w:tabs>
        <w:contextualSpacing/>
        <w:jc w:val="both"/>
        <w:textAlignment w:val="baseline"/>
        <w:rPr>
          <w:rFonts w:ascii="Lato Light" w:hAnsi="Lato Light"/>
          <w:b/>
          <w:bCs/>
          <w:noProof/>
          <w:sz w:val="22"/>
          <w:szCs w:val="22"/>
          <w:lang w:val="fr-FR" w:eastAsia="nl-BE"/>
        </w:rPr>
      </w:pPr>
    </w:p>
    <w:p w14:paraId="56A9AB4E" w14:textId="1428E2ED" w:rsidR="00444F25" w:rsidRPr="00766A21" w:rsidRDefault="00444F25">
      <w:pPr>
        <w:tabs>
          <w:tab w:val="num" w:pos="508"/>
          <w:tab w:val="num" w:pos="720"/>
        </w:tabs>
        <w:contextualSpacing/>
        <w:jc w:val="both"/>
        <w:textAlignment w:val="baseline"/>
        <w:rPr>
          <w:rFonts w:ascii="Lato Light" w:hAnsi="Lato Light"/>
          <w:noProof/>
          <w:sz w:val="22"/>
          <w:szCs w:val="22"/>
          <w:lang w:val="fr-FR" w:eastAsia="nl-BE"/>
        </w:rPr>
      </w:pPr>
      <w:r w:rsidRPr="00766A21">
        <w:rPr>
          <w:rFonts w:ascii="Lato Light" w:hAnsi="Lato Light"/>
          <w:noProof/>
          <w:sz w:val="22"/>
          <w:szCs w:val="22"/>
          <w:lang w:val="fr-FR" w:eastAsia="nl-BE"/>
        </w:rPr>
        <w:t>50% de femmes</w:t>
      </w:r>
      <w:r w:rsidR="005D08E4" w:rsidRPr="00766A21">
        <w:rPr>
          <w:rFonts w:ascii="Lato Light" w:hAnsi="Lato Light"/>
          <w:noProof/>
          <w:sz w:val="22"/>
          <w:szCs w:val="22"/>
          <w:lang w:val="fr-FR" w:eastAsia="nl-BE"/>
        </w:rPr>
        <w:t xml:space="preserve"> (à compétences égales, les candudatures féminines seront favorisées)</w:t>
      </w:r>
    </w:p>
    <w:p w14:paraId="535A2727" w14:textId="32B13E57" w:rsidR="00444F25" w:rsidRPr="00766A21" w:rsidRDefault="00E162DC">
      <w:pPr>
        <w:tabs>
          <w:tab w:val="num" w:pos="508"/>
          <w:tab w:val="num" w:pos="720"/>
        </w:tabs>
        <w:contextualSpacing/>
        <w:jc w:val="both"/>
        <w:textAlignment w:val="baseline"/>
        <w:rPr>
          <w:rFonts w:ascii="Lato Light" w:hAnsi="Lato Light"/>
          <w:noProof/>
          <w:sz w:val="22"/>
          <w:szCs w:val="22"/>
          <w:lang w:val="fr-FR" w:eastAsia="nl-BE"/>
        </w:rPr>
      </w:pPr>
      <w:r w:rsidRPr="00766A21">
        <w:rPr>
          <w:rFonts w:ascii="Lato Light" w:hAnsi="Lato Light"/>
          <w:noProof/>
          <w:sz w:val="22"/>
          <w:szCs w:val="22"/>
          <w:lang w:val="fr-FR" w:eastAsia="nl-BE"/>
        </w:rPr>
        <w:t>Les porteurs des projets a</w:t>
      </w:r>
      <w:r w:rsidR="005D08E4" w:rsidRPr="00766A21">
        <w:rPr>
          <w:rFonts w:ascii="Lato Light" w:hAnsi="Lato Light"/>
          <w:noProof/>
          <w:sz w:val="22"/>
          <w:szCs w:val="22"/>
          <w:lang w:val="fr-FR" w:eastAsia="nl-BE"/>
        </w:rPr>
        <w:t xml:space="preserve"> l’age varie entre </w:t>
      </w:r>
      <w:r w:rsidR="00444F25" w:rsidRPr="00766A21">
        <w:rPr>
          <w:rFonts w:ascii="Lato Light" w:hAnsi="Lato Light"/>
          <w:noProof/>
          <w:sz w:val="22"/>
          <w:szCs w:val="22"/>
          <w:lang w:val="fr-FR" w:eastAsia="nl-BE"/>
        </w:rPr>
        <w:t>18 à 35 ans</w:t>
      </w:r>
      <w:r w:rsidR="003F4B2C" w:rsidRPr="00766A21">
        <w:rPr>
          <w:rFonts w:ascii="Lato Light" w:hAnsi="Lato Light"/>
          <w:noProof/>
          <w:sz w:val="22"/>
          <w:szCs w:val="22"/>
          <w:lang w:val="fr-FR" w:eastAsia="nl-BE"/>
        </w:rPr>
        <w:t xml:space="preserve">, </w:t>
      </w:r>
    </w:p>
    <w:p w14:paraId="2AEF9C0B" w14:textId="494E2954" w:rsidR="003F4B2C" w:rsidRPr="00766A21" w:rsidRDefault="003F4B2C">
      <w:pPr>
        <w:tabs>
          <w:tab w:val="num" w:pos="508"/>
          <w:tab w:val="num" w:pos="720"/>
        </w:tabs>
        <w:contextualSpacing/>
        <w:jc w:val="both"/>
        <w:textAlignment w:val="baseline"/>
        <w:rPr>
          <w:rFonts w:ascii="Lato Light" w:hAnsi="Lato Light"/>
          <w:noProof/>
          <w:sz w:val="22"/>
          <w:szCs w:val="22"/>
          <w:lang w:val="fr-FR" w:eastAsia="nl-BE"/>
        </w:rPr>
      </w:pPr>
      <w:r w:rsidRPr="00766A21">
        <w:rPr>
          <w:rFonts w:ascii="Lato Light" w:hAnsi="Lato Light"/>
          <w:noProof/>
          <w:sz w:val="22"/>
          <w:szCs w:val="22"/>
          <w:lang w:val="fr-FR" w:eastAsia="nl-BE"/>
        </w:rPr>
        <w:t>Tous les secteurs d’activités à l’excéption de commerce général</w:t>
      </w:r>
    </w:p>
    <w:p w14:paraId="22E8FD9F" w14:textId="77777777" w:rsidR="00444F25" w:rsidRPr="00766A21" w:rsidRDefault="00444F25">
      <w:pPr>
        <w:tabs>
          <w:tab w:val="num" w:pos="508"/>
          <w:tab w:val="num" w:pos="720"/>
        </w:tabs>
        <w:contextualSpacing/>
        <w:jc w:val="both"/>
        <w:textAlignment w:val="baseline"/>
        <w:rPr>
          <w:rFonts w:ascii="Lato Light" w:hAnsi="Lato Light"/>
          <w:noProof/>
          <w:sz w:val="22"/>
          <w:szCs w:val="22"/>
          <w:lang w:val="fr-FR" w:eastAsia="nl-BE"/>
        </w:rPr>
      </w:pPr>
    </w:p>
    <w:p w14:paraId="497419BF" w14:textId="6DE7336D" w:rsidR="000C368E" w:rsidRPr="00766A21" w:rsidRDefault="007429F4">
      <w:pPr>
        <w:tabs>
          <w:tab w:val="num" w:pos="508"/>
          <w:tab w:val="num" w:pos="720"/>
        </w:tabs>
        <w:contextualSpacing/>
        <w:jc w:val="both"/>
        <w:textAlignment w:val="baseline"/>
        <w:rPr>
          <w:rFonts w:ascii="Lato Light" w:hAnsi="Lato Light"/>
          <w:b/>
          <w:bCs/>
          <w:noProof/>
          <w:sz w:val="22"/>
          <w:szCs w:val="22"/>
          <w:lang w:val="fr-FR" w:eastAsia="nl-BE"/>
        </w:rPr>
      </w:pPr>
      <w:r w:rsidRPr="00766A21">
        <w:rPr>
          <w:rFonts w:ascii="Lato Light" w:hAnsi="Lato Light"/>
          <w:b/>
          <w:bCs/>
          <w:noProof/>
          <w:sz w:val="22"/>
          <w:szCs w:val="22"/>
          <w:lang w:val="fr-FR" w:eastAsia="nl-BE"/>
        </w:rPr>
        <w:t xml:space="preserve">Bénéfice - </w:t>
      </w:r>
      <w:r w:rsidR="065F1317" w:rsidRPr="00766A21">
        <w:rPr>
          <w:rFonts w:ascii="Lato Light" w:hAnsi="Lato Light"/>
          <w:b/>
          <w:bCs/>
          <w:noProof/>
          <w:sz w:val="22"/>
          <w:szCs w:val="22"/>
          <w:lang w:val="fr-FR" w:eastAsia="nl-BE"/>
        </w:rPr>
        <w:t xml:space="preserve">Performance financière </w:t>
      </w:r>
    </w:p>
    <w:p w14:paraId="060CA109" w14:textId="7EB9922E" w:rsidR="000C368E" w:rsidRPr="00766A21" w:rsidRDefault="007429F4">
      <w:pPr>
        <w:pStyle w:val="Paragraphedeliste"/>
        <w:numPr>
          <w:ilvl w:val="0"/>
          <w:numId w:val="18"/>
        </w:numPr>
        <w:tabs>
          <w:tab w:val="num" w:pos="508"/>
          <w:tab w:val="num" w:pos="720"/>
        </w:tabs>
        <w:jc w:val="both"/>
        <w:textAlignment w:val="baseline"/>
        <w:rPr>
          <w:rFonts w:ascii="Lato Light" w:hAnsi="Lato Light"/>
          <w:noProof/>
          <w:sz w:val="22"/>
          <w:lang w:val="fr-FR" w:eastAsia="nl-BE"/>
        </w:rPr>
      </w:pPr>
      <w:r w:rsidRPr="00766A21">
        <w:rPr>
          <w:rFonts w:ascii="Lato Light" w:hAnsi="Lato Light"/>
          <w:noProof/>
          <w:sz w:val="22"/>
          <w:lang w:val="fr-FR" w:eastAsia="nl-BE"/>
        </w:rPr>
        <w:t>La société opère principalement</w:t>
      </w:r>
      <w:r w:rsidR="00546CE5" w:rsidRPr="00766A21">
        <w:rPr>
          <w:rFonts w:ascii="Lato Light" w:hAnsi="Lato Light"/>
          <w:noProof/>
          <w:sz w:val="22"/>
          <w:lang w:val="fr-FR" w:eastAsia="nl-BE"/>
        </w:rPr>
        <w:t xml:space="preserve"> dans les provinces du Haut-Katanga et du Lualaba </w:t>
      </w:r>
      <w:r w:rsidRPr="00766A21">
        <w:rPr>
          <w:rFonts w:ascii="Lato Light" w:hAnsi="Lato Light"/>
          <w:noProof/>
          <w:sz w:val="22"/>
          <w:lang w:val="fr-FR" w:eastAsia="nl-BE"/>
        </w:rPr>
        <w:t xml:space="preserve">et est majoritairement détenue par des </w:t>
      </w:r>
      <w:r w:rsidR="00444F25" w:rsidRPr="00766A21">
        <w:rPr>
          <w:rFonts w:ascii="Lato Light" w:hAnsi="Lato Light"/>
          <w:noProof/>
          <w:sz w:val="22"/>
          <w:lang w:val="fr-FR" w:eastAsia="nl-BE"/>
        </w:rPr>
        <w:t>Congolai</w:t>
      </w:r>
      <w:r w:rsidRPr="00766A21">
        <w:rPr>
          <w:rFonts w:ascii="Lato Light" w:hAnsi="Lato Light"/>
          <w:noProof/>
          <w:sz w:val="22"/>
          <w:lang w:val="fr-FR" w:eastAsia="nl-BE"/>
        </w:rPr>
        <w:t xml:space="preserve">s. </w:t>
      </w:r>
    </w:p>
    <w:p w14:paraId="7772223B" w14:textId="34D96F94" w:rsidR="00546CE5" w:rsidRPr="00766A21" w:rsidRDefault="007429F4">
      <w:pPr>
        <w:pStyle w:val="Paragraphedeliste"/>
        <w:numPr>
          <w:ilvl w:val="0"/>
          <w:numId w:val="18"/>
        </w:numPr>
        <w:tabs>
          <w:tab w:val="num" w:pos="508"/>
          <w:tab w:val="num" w:pos="720"/>
        </w:tabs>
        <w:jc w:val="both"/>
        <w:textAlignment w:val="baseline"/>
        <w:rPr>
          <w:rFonts w:ascii="Lato Light" w:hAnsi="Lato Light"/>
          <w:noProof/>
          <w:sz w:val="22"/>
          <w:lang w:val="fr-FR" w:eastAsia="nl-BE"/>
        </w:rPr>
      </w:pPr>
      <w:r w:rsidRPr="00766A21">
        <w:rPr>
          <w:rFonts w:ascii="Lato Light" w:hAnsi="Lato Light"/>
          <w:noProof/>
          <w:sz w:val="22"/>
          <w:lang w:val="fr-FR" w:eastAsia="nl-BE"/>
        </w:rPr>
        <w:t xml:space="preserve">Elle est officiellement </w:t>
      </w:r>
      <w:r w:rsidR="00E00607" w:rsidRPr="00766A21">
        <w:rPr>
          <w:rFonts w:ascii="Lato Light" w:hAnsi="Lato Light"/>
          <w:noProof/>
          <w:sz w:val="22"/>
          <w:lang w:val="fr-FR" w:eastAsia="nl-BE"/>
        </w:rPr>
        <w:t xml:space="preserve">enregistrée en tant qu'entité juridique depuis au moins </w:t>
      </w:r>
      <w:r w:rsidR="0098356D" w:rsidRPr="00766A21">
        <w:rPr>
          <w:rFonts w:ascii="Lato Light" w:hAnsi="Lato Light"/>
          <w:noProof/>
          <w:sz w:val="22"/>
          <w:lang w:val="fr-FR" w:eastAsia="nl-BE"/>
        </w:rPr>
        <w:t xml:space="preserve">1 </w:t>
      </w:r>
      <w:r w:rsidR="00E00607" w:rsidRPr="00766A21">
        <w:rPr>
          <w:rFonts w:ascii="Lato Light" w:hAnsi="Lato Light"/>
          <w:noProof/>
          <w:sz w:val="22"/>
          <w:lang w:val="fr-FR" w:eastAsia="nl-BE"/>
        </w:rPr>
        <w:t>an</w:t>
      </w:r>
      <w:r w:rsidR="00546CE5" w:rsidRPr="00766A21">
        <w:rPr>
          <w:rFonts w:ascii="Lato Light" w:hAnsi="Lato Light"/>
          <w:noProof/>
          <w:sz w:val="22"/>
          <w:lang w:val="fr-FR" w:eastAsia="nl-BE"/>
        </w:rPr>
        <w:t>.</w:t>
      </w:r>
    </w:p>
    <w:p w14:paraId="3962A891" w14:textId="5C038505" w:rsidR="00546CE5" w:rsidRPr="00766A21" w:rsidRDefault="00546CE5">
      <w:pPr>
        <w:pStyle w:val="Paragraphedeliste"/>
        <w:numPr>
          <w:ilvl w:val="0"/>
          <w:numId w:val="18"/>
        </w:numPr>
        <w:tabs>
          <w:tab w:val="num" w:pos="508"/>
          <w:tab w:val="num" w:pos="720"/>
        </w:tabs>
        <w:jc w:val="both"/>
        <w:textAlignment w:val="baseline"/>
        <w:rPr>
          <w:rFonts w:ascii="Lato Light" w:hAnsi="Lato Light"/>
          <w:noProof/>
          <w:sz w:val="22"/>
          <w:lang w:val="fr-FR" w:eastAsia="nl-BE"/>
        </w:rPr>
      </w:pPr>
      <w:r w:rsidRPr="00766A21">
        <w:rPr>
          <w:rFonts w:ascii="Lato Light" w:hAnsi="Lato Light"/>
          <w:noProof/>
          <w:sz w:val="22"/>
          <w:lang w:val="fr-FR" w:eastAsia="nl-BE"/>
        </w:rPr>
        <w:t>Elle est en activité et a mis un produit/service sur le marché.</w:t>
      </w:r>
    </w:p>
    <w:p w14:paraId="3900DCF8" w14:textId="7FEEE559" w:rsidR="000C368E" w:rsidRPr="00766A21" w:rsidRDefault="00444F25">
      <w:pPr>
        <w:pStyle w:val="Paragraphedeliste"/>
        <w:numPr>
          <w:ilvl w:val="0"/>
          <w:numId w:val="18"/>
        </w:numPr>
        <w:tabs>
          <w:tab w:val="num" w:pos="508"/>
          <w:tab w:val="num" w:pos="720"/>
        </w:tabs>
        <w:jc w:val="both"/>
        <w:textAlignment w:val="baseline"/>
        <w:rPr>
          <w:rFonts w:ascii="Lato Light" w:hAnsi="Lato Light"/>
          <w:noProof/>
          <w:sz w:val="22"/>
          <w:szCs w:val="22"/>
          <w:lang w:val="fr-FR" w:eastAsia="nl-BE"/>
        </w:rPr>
      </w:pPr>
      <w:r w:rsidRPr="00766A21">
        <w:rPr>
          <w:rFonts w:ascii="Lato Light" w:hAnsi="Lato Light"/>
          <w:noProof/>
          <w:sz w:val="22"/>
          <w:szCs w:val="22"/>
          <w:lang w:val="fr-FR" w:eastAsia="nl-BE"/>
        </w:rPr>
        <w:t>(</w:t>
      </w:r>
      <w:r w:rsidR="007429F4" w:rsidRPr="00766A21">
        <w:rPr>
          <w:rFonts w:ascii="Lato Light" w:hAnsi="Lato Light"/>
          <w:noProof/>
          <w:sz w:val="22"/>
          <w:szCs w:val="22"/>
          <w:lang w:val="fr-FR" w:eastAsia="nl-BE"/>
        </w:rPr>
        <w:t xml:space="preserve">L'entreprise </w:t>
      </w:r>
      <w:r w:rsidR="1C73692F" w:rsidRPr="00766A21">
        <w:rPr>
          <w:rFonts w:ascii="Lato Light" w:hAnsi="Lato Light"/>
          <w:noProof/>
          <w:sz w:val="22"/>
          <w:szCs w:val="22"/>
          <w:lang w:val="fr-FR" w:eastAsia="nl-BE"/>
        </w:rPr>
        <w:t xml:space="preserve">doit avoir réalisé un </w:t>
      </w:r>
      <w:r w:rsidR="002B0A06" w:rsidRPr="00766A21">
        <w:rPr>
          <w:rFonts w:ascii="Lato Light" w:hAnsi="Lato Light"/>
          <w:noProof/>
          <w:sz w:val="22"/>
          <w:szCs w:val="22"/>
          <w:lang w:val="fr-FR" w:eastAsia="nl-BE"/>
        </w:rPr>
        <w:t xml:space="preserve">chiffre d'affaires </w:t>
      </w:r>
      <w:r w:rsidR="00165CF1" w:rsidRPr="00766A21">
        <w:rPr>
          <w:rFonts w:ascii="Lato Light" w:hAnsi="Lato Light"/>
          <w:noProof/>
          <w:sz w:val="22"/>
          <w:szCs w:val="22"/>
          <w:lang w:val="fr-FR" w:eastAsia="nl-BE"/>
        </w:rPr>
        <w:t>de 10 000 à</w:t>
      </w:r>
      <w:r w:rsidR="002B0A06" w:rsidRPr="00766A21">
        <w:rPr>
          <w:rFonts w:ascii="Lato Light" w:hAnsi="Lato Light"/>
          <w:noProof/>
          <w:sz w:val="22"/>
          <w:szCs w:val="22"/>
          <w:lang w:val="fr-FR" w:eastAsia="nl-BE"/>
        </w:rPr>
        <w:t xml:space="preserve"> 20 000 </w:t>
      </w:r>
      <w:r w:rsidR="00CB7694" w:rsidRPr="00766A21">
        <w:rPr>
          <w:rFonts w:ascii="Lato Light" w:hAnsi="Lato Light"/>
          <w:noProof/>
          <w:sz w:val="22"/>
          <w:szCs w:val="22"/>
          <w:lang w:val="fr-FR" w:eastAsia="nl-BE"/>
        </w:rPr>
        <w:t xml:space="preserve">dollars américain </w:t>
      </w:r>
      <w:r w:rsidR="002B0A06" w:rsidRPr="00766A21">
        <w:rPr>
          <w:rFonts w:ascii="Lato Light" w:hAnsi="Lato Light"/>
          <w:noProof/>
          <w:sz w:val="22"/>
          <w:szCs w:val="22"/>
          <w:lang w:val="fr-FR" w:eastAsia="nl-BE"/>
        </w:rPr>
        <w:t>au cours de l'année fiscale précédente.</w:t>
      </w:r>
      <w:r w:rsidRPr="00766A21">
        <w:rPr>
          <w:rFonts w:ascii="Lato Light" w:hAnsi="Lato Light"/>
          <w:noProof/>
          <w:sz w:val="22"/>
          <w:szCs w:val="22"/>
          <w:lang w:val="fr-FR" w:eastAsia="nl-BE"/>
        </w:rPr>
        <w:t>)</w:t>
      </w:r>
    </w:p>
    <w:p w14:paraId="1AF1B5B6" w14:textId="5743E7E0" w:rsidR="00FE2F34" w:rsidRPr="00766A21" w:rsidRDefault="00FE2F34" w:rsidP="00773302">
      <w:pPr>
        <w:pStyle w:val="Paragraphedeliste"/>
        <w:numPr>
          <w:ilvl w:val="0"/>
          <w:numId w:val="18"/>
        </w:numPr>
        <w:spacing w:before="0" w:after="160" w:line="240" w:lineRule="auto"/>
        <w:textAlignment w:val="baseline"/>
        <w:rPr>
          <w:rFonts w:ascii="Lato Light" w:hAnsi="Lato Light"/>
          <w:noProof/>
          <w:sz w:val="22"/>
          <w:szCs w:val="22"/>
          <w:lang w:val="fr-FR" w:eastAsia="nl-BE"/>
        </w:rPr>
      </w:pPr>
      <w:r w:rsidRPr="00766A21">
        <w:rPr>
          <w:rFonts w:ascii="Lato Light" w:hAnsi="Lato Light"/>
          <w:noProof/>
          <w:sz w:val="22"/>
          <w:szCs w:val="22"/>
          <w:lang w:val="fr-FR" w:eastAsia="nl-BE"/>
        </w:rPr>
        <w:t>L’entreprise doit avoir au moins 3 mois de trésorerie pour couvrir les charges courantes de l’entreprise</w:t>
      </w:r>
      <w:r w:rsidR="005A2EC4" w:rsidRPr="00766A21">
        <w:rPr>
          <w:rFonts w:ascii="Lato Light" w:hAnsi="Lato Light"/>
          <w:noProof/>
          <w:sz w:val="22"/>
          <w:szCs w:val="22"/>
          <w:lang w:val="fr-FR" w:eastAsia="nl-BE"/>
        </w:rPr>
        <w:t>,</w:t>
      </w:r>
    </w:p>
    <w:p w14:paraId="71C0EBAA" w14:textId="77777777" w:rsidR="000C368E" w:rsidRPr="00766A21" w:rsidRDefault="007429F4">
      <w:pPr>
        <w:tabs>
          <w:tab w:val="num" w:pos="508"/>
          <w:tab w:val="num" w:pos="720"/>
        </w:tabs>
        <w:contextualSpacing/>
        <w:jc w:val="both"/>
        <w:textAlignment w:val="baseline"/>
        <w:rPr>
          <w:rFonts w:ascii="Lato Light" w:hAnsi="Lato Light"/>
          <w:b/>
          <w:bCs/>
          <w:noProof/>
          <w:sz w:val="22"/>
          <w:szCs w:val="22"/>
          <w:lang w:val="en-US" w:eastAsia="nl-BE"/>
        </w:rPr>
      </w:pPr>
      <w:r w:rsidRPr="00766A21">
        <w:rPr>
          <w:rFonts w:ascii="Lato Light" w:hAnsi="Lato Light"/>
          <w:b/>
          <w:bCs/>
          <w:noProof/>
          <w:sz w:val="22"/>
          <w:szCs w:val="22"/>
          <w:lang w:val="en-US" w:eastAsia="nl-BE"/>
        </w:rPr>
        <w:t xml:space="preserve">Personnel - </w:t>
      </w:r>
      <w:r w:rsidR="065F1317" w:rsidRPr="00766A21">
        <w:rPr>
          <w:rFonts w:ascii="Lato Light" w:hAnsi="Lato Light"/>
          <w:b/>
          <w:bCs/>
          <w:noProof/>
          <w:sz w:val="22"/>
          <w:szCs w:val="22"/>
          <w:lang w:val="en-US" w:eastAsia="nl-BE"/>
        </w:rPr>
        <w:t xml:space="preserve">Responsabilité sociale </w:t>
      </w:r>
    </w:p>
    <w:p w14:paraId="111DD25F" w14:textId="77777777" w:rsidR="000C368E" w:rsidRPr="00766A21" w:rsidRDefault="007429F4">
      <w:pPr>
        <w:pStyle w:val="Paragraphedeliste"/>
        <w:numPr>
          <w:ilvl w:val="0"/>
          <w:numId w:val="18"/>
        </w:numPr>
        <w:tabs>
          <w:tab w:val="num" w:pos="508"/>
          <w:tab w:val="num" w:pos="720"/>
        </w:tabs>
        <w:jc w:val="both"/>
        <w:textAlignment w:val="baseline"/>
        <w:rPr>
          <w:rFonts w:ascii="Lato Light" w:hAnsi="Lato Light"/>
          <w:noProof/>
          <w:sz w:val="22"/>
          <w:lang w:val="fr-FR" w:eastAsia="nl-BE"/>
        </w:rPr>
      </w:pPr>
      <w:r w:rsidRPr="00766A21">
        <w:rPr>
          <w:rFonts w:ascii="Lato Light" w:hAnsi="Lato Light"/>
          <w:noProof/>
          <w:sz w:val="22"/>
          <w:lang w:val="fr-FR" w:eastAsia="nl-BE"/>
        </w:rPr>
        <w:t xml:space="preserve">L'entreprise contribue à l'impact social par la création d'emplois locaux et la fourniture de biens et de services essentiels aux populations vulnérables ou mal desservies. </w:t>
      </w:r>
    </w:p>
    <w:p w14:paraId="401C327F" w14:textId="77777777" w:rsidR="000C368E" w:rsidRPr="00766A21" w:rsidRDefault="007429F4">
      <w:pPr>
        <w:pStyle w:val="Paragraphedeliste"/>
        <w:numPr>
          <w:ilvl w:val="0"/>
          <w:numId w:val="18"/>
        </w:numPr>
        <w:tabs>
          <w:tab w:val="num" w:pos="508"/>
          <w:tab w:val="num" w:pos="720"/>
        </w:tabs>
        <w:jc w:val="both"/>
        <w:textAlignment w:val="baseline"/>
        <w:rPr>
          <w:rFonts w:ascii="Lato Light" w:hAnsi="Lato Light"/>
          <w:b/>
          <w:bCs/>
          <w:noProof/>
          <w:sz w:val="22"/>
          <w:szCs w:val="22"/>
          <w:lang w:val="fr-FR" w:eastAsia="nl-BE"/>
        </w:rPr>
      </w:pPr>
      <w:r w:rsidRPr="00766A21">
        <w:rPr>
          <w:rFonts w:ascii="Lato Light" w:hAnsi="Lato Light"/>
          <w:noProof/>
          <w:sz w:val="22"/>
          <w:szCs w:val="22"/>
          <w:lang w:val="fr-FR" w:eastAsia="nl-BE"/>
        </w:rPr>
        <w:t xml:space="preserve">Elle entretient des relations équitables et respectueuses avec les employés, les clients et les fournisseurs. </w:t>
      </w:r>
    </w:p>
    <w:p w14:paraId="7E879C8A" w14:textId="0DC35A50" w:rsidR="00A75F16" w:rsidRPr="00766A21" w:rsidRDefault="00A75F16" w:rsidP="00773302">
      <w:pPr>
        <w:pStyle w:val="Paragraphedeliste"/>
        <w:numPr>
          <w:ilvl w:val="0"/>
          <w:numId w:val="18"/>
        </w:numPr>
        <w:spacing w:before="0" w:after="160" w:line="240" w:lineRule="auto"/>
        <w:textAlignment w:val="baseline"/>
        <w:rPr>
          <w:rFonts w:ascii="Lato Light" w:hAnsi="Lato Light"/>
          <w:noProof/>
          <w:sz w:val="22"/>
          <w:szCs w:val="22"/>
          <w:lang w:val="fr-FR" w:eastAsia="nl-BE"/>
        </w:rPr>
      </w:pPr>
      <w:r w:rsidRPr="00766A21">
        <w:rPr>
          <w:rFonts w:ascii="Lato Light" w:hAnsi="Lato Light"/>
          <w:noProof/>
          <w:sz w:val="22"/>
          <w:szCs w:val="22"/>
          <w:lang w:val="fr-FR" w:eastAsia="nl-BE"/>
        </w:rPr>
        <w:t>Le responsable de l'entreprise ou un membre de son équipe de management est disponible pour suivre le programme</w:t>
      </w:r>
      <w:r w:rsidR="005A2EC4" w:rsidRPr="00766A21">
        <w:rPr>
          <w:rFonts w:ascii="Lato Light" w:hAnsi="Lato Light"/>
          <w:noProof/>
          <w:sz w:val="22"/>
          <w:szCs w:val="22"/>
          <w:lang w:val="fr-FR" w:eastAsia="nl-BE"/>
        </w:rPr>
        <w:t xml:space="preserve"> SusTech4Africa,</w:t>
      </w:r>
    </w:p>
    <w:p w14:paraId="14C9FD84" w14:textId="77777777" w:rsidR="000C368E" w:rsidRPr="00766A21" w:rsidRDefault="007429F4">
      <w:pPr>
        <w:tabs>
          <w:tab w:val="num" w:pos="720"/>
        </w:tabs>
        <w:jc w:val="both"/>
        <w:textAlignment w:val="baseline"/>
        <w:rPr>
          <w:rFonts w:ascii="Lato Light" w:hAnsi="Lato Light"/>
          <w:b/>
          <w:bCs/>
          <w:noProof/>
          <w:sz w:val="22"/>
          <w:szCs w:val="22"/>
          <w:lang w:val="en-US" w:eastAsia="nl-BE"/>
        </w:rPr>
      </w:pPr>
      <w:r w:rsidRPr="00766A21">
        <w:rPr>
          <w:rFonts w:ascii="Lato Light" w:hAnsi="Lato Light"/>
          <w:b/>
          <w:bCs/>
          <w:noProof/>
          <w:sz w:val="22"/>
          <w:szCs w:val="22"/>
          <w:lang w:val="en-US" w:eastAsia="nl-BE"/>
        </w:rPr>
        <w:t xml:space="preserve">Planète - </w:t>
      </w:r>
      <w:r w:rsidR="065F1317" w:rsidRPr="00766A21">
        <w:rPr>
          <w:rFonts w:ascii="Lato Light" w:hAnsi="Lato Light"/>
          <w:b/>
          <w:bCs/>
          <w:noProof/>
          <w:sz w:val="22"/>
          <w:szCs w:val="22"/>
          <w:lang w:val="en-US" w:eastAsia="nl-BE"/>
        </w:rPr>
        <w:t xml:space="preserve">Durabilité environnementale </w:t>
      </w:r>
    </w:p>
    <w:p w14:paraId="240F8074" w14:textId="45676F85" w:rsidR="000C368E" w:rsidRPr="001F2920" w:rsidRDefault="007429F4">
      <w:pPr>
        <w:pStyle w:val="Paragraphedeliste"/>
        <w:numPr>
          <w:ilvl w:val="0"/>
          <w:numId w:val="18"/>
        </w:numPr>
        <w:tabs>
          <w:tab w:val="num" w:pos="508"/>
          <w:tab w:val="num" w:pos="720"/>
        </w:tabs>
        <w:jc w:val="both"/>
        <w:textAlignment w:val="baseline"/>
        <w:rPr>
          <w:rFonts w:ascii="Lato Light" w:hAnsi="Lato Light"/>
          <w:noProof/>
          <w:sz w:val="22"/>
          <w:szCs w:val="22"/>
          <w:lang w:val="fr-FR" w:eastAsia="nl-BE"/>
        </w:rPr>
      </w:pPr>
      <w:r w:rsidRPr="001F2920">
        <w:rPr>
          <w:rFonts w:ascii="Lato Light" w:hAnsi="Lato Light"/>
          <w:noProof/>
          <w:sz w:val="22"/>
          <w:szCs w:val="22"/>
          <w:lang w:val="fr-FR" w:eastAsia="nl-BE"/>
        </w:rPr>
        <w:lastRenderedPageBreak/>
        <w:t>La chaîne de valeur de l'entreprise</w:t>
      </w:r>
      <w:r w:rsidR="00444F25">
        <w:rPr>
          <w:rFonts w:ascii="Lato Light" w:hAnsi="Lato Light"/>
          <w:noProof/>
          <w:sz w:val="22"/>
          <w:szCs w:val="22"/>
          <w:lang w:val="fr-FR" w:eastAsia="nl-BE"/>
        </w:rPr>
        <w:t xml:space="preserve"> à l’intention d’intégrer les </w:t>
      </w:r>
      <w:r w:rsidRPr="001F2920">
        <w:rPr>
          <w:rFonts w:ascii="Lato Light" w:hAnsi="Lato Light"/>
          <w:noProof/>
          <w:sz w:val="22"/>
          <w:szCs w:val="22"/>
          <w:lang w:val="fr-FR" w:eastAsia="nl-BE"/>
        </w:rPr>
        <w:t xml:space="preserve">principes de </w:t>
      </w:r>
      <w:r w:rsidR="00444F25">
        <w:rPr>
          <w:rFonts w:ascii="Lato Light" w:hAnsi="Lato Light"/>
          <w:noProof/>
          <w:sz w:val="22"/>
          <w:szCs w:val="22"/>
          <w:lang w:val="fr-FR" w:eastAsia="nl-BE"/>
        </w:rPr>
        <w:t>durabilité dans son activité</w:t>
      </w:r>
      <w:r w:rsidRPr="001F2920">
        <w:rPr>
          <w:rFonts w:ascii="Lato Light" w:hAnsi="Lato Light"/>
          <w:noProof/>
          <w:sz w:val="22"/>
          <w:szCs w:val="22"/>
          <w:lang w:val="fr-FR" w:eastAsia="nl-BE"/>
        </w:rPr>
        <w:t xml:space="preserve">. </w:t>
      </w:r>
    </w:p>
    <w:p w14:paraId="01BFB145" w14:textId="590767C9" w:rsidR="000C368E" w:rsidRPr="001F2920" w:rsidRDefault="007429F4">
      <w:pPr>
        <w:pStyle w:val="Paragraphedeliste"/>
        <w:numPr>
          <w:ilvl w:val="0"/>
          <w:numId w:val="18"/>
        </w:numPr>
        <w:tabs>
          <w:tab w:val="num" w:pos="508"/>
          <w:tab w:val="num" w:pos="720"/>
        </w:tabs>
        <w:jc w:val="both"/>
        <w:textAlignment w:val="baseline"/>
        <w:rPr>
          <w:rFonts w:ascii="Lato Light" w:hAnsi="Lato Light"/>
          <w:noProof/>
          <w:sz w:val="22"/>
          <w:lang w:val="fr-FR" w:eastAsia="nl-BE"/>
        </w:rPr>
      </w:pPr>
      <w:r w:rsidRPr="001F2920">
        <w:rPr>
          <w:rFonts w:ascii="Lato Light" w:hAnsi="Lato Light"/>
          <w:noProof/>
          <w:sz w:val="22"/>
          <w:lang w:val="fr-FR" w:eastAsia="nl-BE"/>
        </w:rPr>
        <w:t xml:space="preserve">Elle </w:t>
      </w:r>
      <w:r w:rsidR="00444F25">
        <w:rPr>
          <w:rFonts w:ascii="Lato Light" w:hAnsi="Lato Light"/>
          <w:noProof/>
          <w:sz w:val="22"/>
          <w:lang w:val="fr-FR" w:eastAsia="nl-BE"/>
        </w:rPr>
        <w:t>a l’intention</w:t>
      </w:r>
      <w:r w:rsidRPr="001F2920">
        <w:rPr>
          <w:rFonts w:ascii="Lato Light" w:hAnsi="Lato Light"/>
          <w:noProof/>
          <w:sz w:val="22"/>
          <w:lang w:val="fr-FR" w:eastAsia="nl-BE"/>
        </w:rPr>
        <w:t xml:space="preserve"> de minimiser son impact sur l'environnement et la santé humaine, en dépassant les normes fixées par les produits ou services actuels. </w:t>
      </w:r>
    </w:p>
    <w:p w14:paraId="3200505A" w14:textId="77777777" w:rsidR="000C368E" w:rsidRDefault="007429F4">
      <w:pPr>
        <w:tabs>
          <w:tab w:val="num" w:pos="508"/>
          <w:tab w:val="num" w:pos="720"/>
        </w:tabs>
        <w:contextualSpacing/>
        <w:jc w:val="both"/>
        <w:textAlignment w:val="baseline"/>
        <w:rPr>
          <w:rFonts w:ascii="Lato Light" w:hAnsi="Lato Light"/>
          <w:b/>
          <w:bCs/>
          <w:noProof/>
          <w:sz w:val="22"/>
          <w:szCs w:val="22"/>
          <w:lang w:val="en-US" w:eastAsia="nl-BE"/>
        </w:rPr>
      </w:pPr>
      <w:r>
        <w:rPr>
          <w:rFonts w:ascii="Lato Light" w:hAnsi="Lato Light"/>
          <w:b/>
          <w:bCs/>
          <w:noProof/>
          <w:sz w:val="22"/>
          <w:szCs w:val="22"/>
          <w:lang w:val="en-US" w:eastAsia="nl-BE"/>
        </w:rPr>
        <w:t xml:space="preserve">Technologie - </w:t>
      </w:r>
      <w:r w:rsidR="065F1317" w:rsidRPr="64C785BA">
        <w:rPr>
          <w:rFonts w:ascii="Lato Light" w:hAnsi="Lato Light"/>
          <w:b/>
          <w:bCs/>
          <w:noProof/>
          <w:sz w:val="22"/>
          <w:szCs w:val="22"/>
          <w:lang w:val="en-US" w:eastAsia="nl-BE"/>
        </w:rPr>
        <w:t xml:space="preserve">Innovation technologique </w:t>
      </w:r>
    </w:p>
    <w:p w14:paraId="51174D96" w14:textId="1B1AE99D" w:rsidR="000C368E" w:rsidRPr="001F2920" w:rsidRDefault="007429F4">
      <w:pPr>
        <w:pStyle w:val="Paragraphedeliste"/>
        <w:numPr>
          <w:ilvl w:val="0"/>
          <w:numId w:val="18"/>
        </w:numPr>
        <w:tabs>
          <w:tab w:val="num" w:pos="508"/>
          <w:tab w:val="num" w:pos="720"/>
        </w:tabs>
        <w:jc w:val="both"/>
        <w:textAlignment w:val="baseline"/>
        <w:rPr>
          <w:rFonts w:ascii="Lato Light" w:hAnsi="Lato Light"/>
          <w:noProof/>
          <w:sz w:val="22"/>
          <w:lang w:val="fr-FR" w:eastAsia="nl-BE"/>
        </w:rPr>
      </w:pPr>
      <w:r w:rsidRPr="001F2920">
        <w:rPr>
          <w:rFonts w:ascii="Lato Light" w:hAnsi="Lato Light"/>
          <w:noProof/>
          <w:sz w:val="22"/>
          <w:lang w:val="fr-FR" w:eastAsia="nl-BE"/>
        </w:rPr>
        <w:t xml:space="preserve">Les installations de production de l'entreprise utilisent des technologies durables. </w:t>
      </w:r>
    </w:p>
    <w:p w14:paraId="06084984" w14:textId="7280DF95" w:rsidR="000C368E" w:rsidRPr="001F2920" w:rsidRDefault="007429F4">
      <w:pPr>
        <w:pStyle w:val="Paragraphedeliste"/>
        <w:numPr>
          <w:ilvl w:val="0"/>
          <w:numId w:val="18"/>
        </w:numPr>
        <w:tabs>
          <w:tab w:val="num" w:pos="508"/>
          <w:tab w:val="num" w:pos="720"/>
        </w:tabs>
        <w:jc w:val="both"/>
        <w:textAlignment w:val="baseline"/>
        <w:rPr>
          <w:rFonts w:ascii="Lato Light" w:hAnsi="Lato Light"/>
          <w:noProof/>
          <w:sz w:val="22"/>
          <w:lang w:val="fr-FR" w:eastAsia="nl-BE"/>
        </w:rPr>
      </w:pPr>
      <w:r w:rsidRPr="001F2920">
        <w:rPr>
          <w:rFonts w:ascii="Lato Light" w:hAnsi="Lato Light"/>
          <w:noProof/>
          <w:sz w:val="22"/>
          <w:lang w:val="fr-FR" w:eastAsia="nl-BE"/>
        </w:rPr>
        <w:t>Ces technologies représentent une avancée significative par rapport à des unités de production similaires.</w:t>
      </w:r>
    </w:p>
    <w:p w14:paraId="58309CE3" w14:textId="0CA4339B" w:rsidR="00F80819" w:rsidRDefault="00F80819" w:rsidP="00F80819">
      <w:pPr>
        <w:ind w:firstLine="360"/>
        <w:rPr>
          <w:rFonts w:ascii="Tahoma" w:hAnsi="Tahoma"/>
          <w:b/>
          <w:bCs/>
          <w:sz w:val="24"/>
          <w:szCs w:val="24"/>
          <w:lang w:val="fr-BE"/>
        </w:rPr>
      </w:pPr>
      <w:r>
        <w:rPr>
          <w:rFonts w:ascii="Tahoma" w:hAnsi="Tahoma"/>
          <w:b/>
          <w:bCs/>
          <w:sz w:val="24"/>
          <w:szCs w:val="24"/>
          <w:lang w:val="fr-BE"/>
        </w:rPr>
        <w:t>Evolution de l’activité</w:t>
      </w:r>
    </w:p>
    <w:p w14:paraId="00411081" w14:textId="77777777" w:rsidR="00F80819" w:rsidRDefault="00F80819" w:rsidP="00F80819">
      <w:pPr>
        <w:rPr>
          <w:rFonts w:ascii="Tahoma" w:hAnsi="Tahoma"/>
          <w:lang w:val="fr-BE"/>
        </w:rPr>
      </w:pPr>
      <w:r>
        <w:rPr>
          <w:rFonts w:ascii="Tahoma" w:hAnsi="Tahoma"/>
          <w:lang w:val="fr-BE"/>
        </w:rPr>
        <w:t>1. Secteur d’activité : ..................................................................................................................</w:t>
      </w:r>
    </w:p>
    <w:p w14:paraId="5B22CA8D" w14:textId="77777777" w:rsidR="00F80819" w:rsidRDefault="00F80819" w:rsidP="00F80819">
      <w:pPr>
        <w:rPr>
          <w:rFonts w:ascii="Tahoma" w:hAnsi="Tahoma"/>
          <w:lang w:val="fr-BE"/>
        </w:rPr>
      </w:pPr>
    </w:p>
    <w:p w14:paraId="60C16B13" w14:textId="77777777" w:rsidR="00F80819" w:rsidRPr="000641D8" w:rsidRDefault="00F80819" w:rsidP="00F80819">
      <w:pPr>
        <w:numPr>
          <w:ilvl w:val="0"/>
          <w:numId w:val="22"/>
        </w:numPr>
        <w:spacing w:before="0" w:after="0" w:line="240" w:lineRule="auto"/>
        <w:rPr>
          <w:rFonts w:ascii="Tahoma" w:hAnsi="Tahoma"/>
          <w:lang w:val="fr-BE"/>
        </w:rPr>
      </w:pPr>
      <w:r w:rsidRPr="000641D8">
        <w:rPr>
          <w:rFonts w:ascii="Tahoma" w:hAnsi="Tahoma"/>
          <w:lang w:val="fr-BE"/>
        </w:rPr>
        <w:t xml:space="preserve">Description (produit(s), service(s)) vendu : </w:t>
      </w:r>
      <w:proofErr w:type="gramStart"/>
      <w:r w:rsidRPr="000641D8">
        <w:rPr>
          <w:rFonts w:ascii="Tahoma" w:hAnsi="Tahoma"/>
          <w:lang w:val="fr-BE"/>
        </w:rPr>
        <w:t xml:space="preserve"> ….</w:t>
      </w:r>
      <w:proofErr w:type="gramEnd"/>
      <w:r w:rsidRPr="000641D8">
        <w:rPr>
          <w:rFonts w:ascii="Tahoma" w:hAnsi="Tahoma"/>
          <w:lang w:val="fr-BE"/>
        </w:rPr>
        <w:t>………………………………………………………………………</w:t>
      </w:r>
    </w:p>
    <w:p w14:paraId="773596AF" w14:textId="77777777" w:rsidR="00F80819" w:rsidRDefault="00F80819" w:rsidP="00F80819">
      <w:pPr>
        <w:ind w:left="360"/>
        <w:rPr>
          <w:rFonts w:ascii="Tahoma" w:hAnsi="Tahoma"/>
          <w:lang w:val="fr-BE"/>
        </w:rPr>
      </w:pPr>
      <w:r>
        <w:rPr>
          <w:rFonts w:ascii="Tahoma" w:hAnsi="Tahoma"/>
          <w:lang w:val="fr-BE"/>
        </w:rPr>
        <w:t>……………………………………………………………………………………………………………………………………………</w:t>
      </w:r>
    </w:p>
    <w:p w14:paraId="5DE2AF29" w14:textId="77777777" w:rsidR="00F80819" w:rsidRDefault="00F80819" w:rsidP="00F80819">
      <w:pPr>
        <w:ind w:left="360"/>
        <w:rPr>
          <w:rFonts w:ascii="Tahoma" w:hAnsi="Tahoma"/>
          <w:lang w:val="fr-BE"/>
        </w:rPr>
      </w:pPr>
    </w:p>
    <w:p w14:paraId="5C668DD6" w14:textId="77777777" w:rsidR="00F80819" w:rsidRDefault="00F80819" w:rsidP="00F80819">
      <w:pPr>
        <w:ind w:left="360"/>
        <w:rPr>
          <w:rFonts w:ascii="Tahoma" w:hAnsi="Tahoma"/>
          <w:lang w:val="fr-BE"/>
        </w:rPr>
      </w:pPr>
      <w:r>
        <w:rPr>
          <w:rFonts w:ascii="Tahoma" w:hAnsi="Tahoma"/>
          <w:lang w:val="fr-BE"/>
        </w:rPr>
        <w:t>……………………………………………………………………………………………………………………………………………</w:t>
      </w:r>
    </w:p>
    <w:p w14:paraId="655C31B1" w14:textId="77777777" w:rsidR="00F80819" w:rsidRDefault="00F80819" w:rsidP="00F80819">
      <w:pPr>
        <w:ind w:left="360"/>
        <w:rPr>
          <w:rFonts w:ascii="Tahoma" w:hAnsi="Tahoma"/>
          <w:lang w:val="fr-BE"/>
        </w:rPr>
      </w:pPr>
    </w:p>
    <w:p w14:paraId="1CEB432C" w14:textId="77777777" w:rsidR="00F80819" w:rsidRDefault="00F80819" w:rsidP="00F80819">
      <w:pPr>
        <w:ind w:left="360"/>
        <w:rPr>
          <w:rFonts w:ascii="Tahoma" w:hAnsi="Tahoma"/>
          <w:lang w:val="fr-BE"/>
        </w:rPr>
      </w:pPr>
      <w:r>
        <w:rPr>
          <w:rFonts w:ascii="Tahoma" w:hAnsi="Tahoma"/>
          <w:lang w:val="fr-BE"/>
        </w:rPr>
        <w:t>…………………………………………………………………………………………………………………………………………………………………………………………………………………………………………………………………………………………………………………………………………………………………………………………………………………………………………………………………………………………………………………………………………………………………………………..</w:t>
      </w:r>
    </w:p>
    <w:p w14:paraId="087CA9BB" w14:textId="77777777" w:rsidR="00F80819" w:rsidRDefault="00F80819" w:rsidP="00F80819">
      <w:pPr>
        <w:ind w:left="360"/>
        <w:rPr>
          <w:rFonts w:ascii="Tahoma" w:hAnsi="Tahoma"/>
          <w:lang w:val="fr-BE"/>
        </w:rPr>
      </w:pPr>
    </w:p>
    <w:p w14:paraId="31882DFF" w14:textId="77777777" w:rsidR="00F80819" w:rsidRDefault="00F80819" w:rsidP="00F80819">
      <w:pPr>
        <w:rPr>
          <w:rFonts w:ascii="Tahoma" w:hAnsi="Tahoma"/>
          <w:lang w:val="fr-BE"/>
        </w:rPr>
      </w:pPr>
    </w:p>
    <w:p w14:paraId="505958EA" w14:textId="77777777" w:rsidR="00F80819" w:rsidRDefault="00F80819" w:rsidP="00F80819">
      <w:pPr>
        <w:numPr>
          <w:ilvl w:val="0"/>
          <w:numId w:val="22"/>
        </w:numPr>
        <w:spacing w:before="0" w:after="0" w:line="240" w:lineRule="auto"/>
        <w:rPr>
          <w:rFonts w:ascii="Tahoma" w:hAnsi="Tahoma"/>
          <w:lang w:val="fr-BE"/>
        </w:rPr>
      </w:pPr>
      <w:r w:rsidRPr="00E95A30">
        <w:rPr>
          <w:rFonts w:ascii="Tahoma" w:hAnsi="Tahoma"/>
          <w:lang w:val="fr-BE"/>
        </w:rPr>
        <w:t>Vos équipements et matières premières en lien avec le (s) produit (s)/service(s) sont-ils trouvables localement</w:t>
      </w:r>
      <w:r>
        <w:rPr>
          <w:rFonts w:ascii="Tahoma" w:hAnsi="Tahoma"/>
          <w:lang w:val="fr-BE"/>
        </w:rPr>
        <w:t> ? ………………………………</w:t>
      </w:r>
      <w:proofErr w:type="gramStart"/>
      <w:r>
        <w:rPr>
          <w:rFonts w:ascii="Tahoma" w:hAnsi="Tahoma"/>
          <w:lang w:val="fr-BE"/>
        </w:rPr>
        <w:t>…….</w:t>
      </w:r>
      <w:proofErr w:type="gramEnd"/>
      <w:r>
        <w:rPr>
          <w:rFonts w:ascii="Tahoma" w:hAnsi="Tahoma"/>
          <w:lang w:val="fr-BE"/>
        </w:rPr>
        <w:t>précisez…………………………………………………......</w:t>
      </w:r>
    </w:p>
    <w:p w14:paraId="0EB4FB94" w14:textId="77777777" w:rsidR="00F80819" w:rsidRPr="00E95A30" w:rsidRDefault="00F80819" w:rsidP="00F80819">
      <w:pPr>
        <w:ind w:left="360"/>
        <w:rPr>
          <w:rFonts w:ascii="Tahoma" w:hAnsi="Tahoma"/>
          <w:lang w:val="fr-BE"/>
        </w:rPr>
      </w:pPr>
      <w:r>
        <w:rPr>
          <w:rFonts w:ascii="Tahoma" w:hAnsi="Tahoma"/>
          <w:lang w:val="fr-BE"/>
        </w:rPr>
        <w:t>…………………………………………………………………………………………………………………………………………………………………………………………………………………………………………………………………………………………</w:t>
      </w:r>
    </w:p>
    <w:p w14:paraId="502405D3" w14:textId="77777777" w:rsidR="00F80819" w:rsidRDefault="00F80819" w:rsidP="00F80819">
      <w:pPr>
        <w:rPr>
          <w:rFonts w:ascii="Tahoma" w:hAnsi="Tahoma"/>
          <w:lang w:val="fr-BE"/>
        </w:rPr>
      </w:pPr>
    </w:p>
    <w:p w14:paraId="11005E2D" w14:textId="77777777" w:rsidR="00F80819" w:rsidRDefault="00F80819" w:rsidP="00F80819">
      <w:pPr>
        <w:numPr>
          <w:ilvl w:val="0"/>
          <w:numId w:val="22"/>
        </w:numPr>
        <w:spacing w:before="0" w:after="0" w:line="240" w:lineRule="auto"/>
        <w:rPr>
          <w:rFonts w:ascii="Tahoma" w:hAnsi="Tahoma"/>
          <w:lang w:val="fr-BE"/>
        </w:rPr>
      </w:pPr>
      <w:r>
        <w:rPr>
          <w:rFonts w:ascii="Tahoma" w:hAnsi="Tahoma"/>
          <w:lang w:val="fr-BE"/>
        </w:rPr>
        <w:t xml:space="preserve">Pour votre entreprise, l’acquisition de la matière première s’effectue ? et le cout est de </w:t>
      </w:r>
    </w:p>
    <w:p w14:paraId="562994C0" w14:textId="77777777" w:rsidR="00F80819" w:rsidRDefault="00F80819" w:rsidP="00F80819">
      <w:pPr>
        <w:numPr>
          <w:ilvl w:val="0"/>
          <w:numId w:val="23"/>
        </w:numPr>
        <w:spacing w:before="0" w:after="0" w:line="360" w:lineRule="auto"/>
        <w:rPr>
          <w:rFonts w:ascii="Tahoma" w:hAnsi="Tahoma"/>
          <w:lang w:val="fr-BE"/>
        </w:rPr>
      </w:pPr>
      <w:r>
        <w:rPr>
          <w:rFonts w:ascii="Tahoma" w:hAnsi="Tahoma"/>
          <w:lang w:val="fr-BE"/>
        </w:rPr>
        <w:t>Journalièrement</w:t>
      </w:r>
    </w:p>
    <w:p w14:paraId="143C70A1" w14:textId="77777777" w:rsidR="00F80819" w:rsidRDefault="00F80819" w:rsidP="00F80819">
      <w:pPr>
        <w:numPr>
          <w:ilvl w:val="0"/>
          <w:numId w:val="23"/>
        </w:numPr>
        <w:spacing w:before="0" w:after="0" w:line="360" w:lineRule="auto"/>
        <w:rPr>
          <w:rFonts w:ascii="Tahoma" w:hAnsi="Tahoma"/>
          <w:lang w:val="fr-BE"/>
        </w:rPr>
      </w:pPr>
      <w:r>
        <w:rPr>
          <w:rFonts w:ascii="Tahoma" w:hAnsi="Tahoma"/>
          <w:lang w:val="fr-BE"/>
        </w:rPr>
        <w:t xml:space="preserve">Hebdomadairement                                     Coût MP : </w:t>
      </w:r>
    </w:p>
    <w:p w14:paraId="6DB99306" w14:textId="77777777" w:rsidR="00F80819" w:rsidRDefault="00F80819" w:rsidP="00F80819">
      <w:pPr>
        <w:numPr>
          <w:ilvl w:val="0"/>
          <w:numId w:val="23"/>
        </w:numPr>
        <w:spacing w:before="0" w:after="0" w:line="360" w:lineRule="auto"/>
        <w:rPr>
          <w:rFonts w:ascii="Tahoma" w:hAnsi="Tahoma"/>
          <w:lang w:val="fr-BE"/>
        </w:rPr>
      </w:pPr>
      <w:r>
        <w:rPr>
          <w:rFonts w:ascii="Tahoma" w:hAnsi="Tahoma"/>
          <w:lang w:val="fr-BE"/>
        </w:rPr>
        <w:t>Mensuellement</w:t>
      </w:r>
    </w:p>
    <w:p w14:paraId="034A3269" w14:textId="77777777" w:rsidR="00F80819" w:rsidRDefault="00F80819" w:rsidP="00F80819">
      <w:pPr>
        <w:numPr>
          <w:ilvl w:val="0"/>
          <w:numId w:val="23"/>
        </w:numPr>
        <w:spacing w:before="0" w:after="0" w:line="360" w:lineRule="auto"/>
        <w:rPr>
          <w:rFonts w:ascii="Tahoma" w:hAnsi="Tahoma"/>
          <w:lang w:val="fr-BE"/>
        </w:rPr>
      </w:pPr>
      <w:r>
        <w:rPr>
          <w:rFonts w:ascii="Tahoma" w:hAnsi="Tahoma"/>
          <w:lang w:val="fr-BE"/>
        </w:rPr>
        <w:t>Trimestriellement</w:t>
      </w:r>
    </w:p>
    <w:p w14:paraId="507CA8E8" w14:textId="77777777" w:rsidR="00F80819" w:rsidRDefault="00F80819" w:rsidP="00F80819">
      <w:pPr>
        <w:numPr>
          <w:ilvl w:val="0"/>
          <w:numId w:val="23"/>
        </w:numPr>
        <w:spacing w:before="0" w:after="0" w:line="360" w:lineRule="auto"/>
        <w:rPr>
          <w:rFonts w:ascii="Tahoma" w:hAnsi="Tahoma"/>
          <w:lang w:val="fr-BE"/>
        </w:rPr>
      </w:pPr>
      <w:r>
        <w:rPr>
          <w:rFonts w:ascii="Tahoma" w:hAnsi="Tahoma"/>
          <w:lang w:val="fr-BE"/>
        </w:rPr>
        <w:t>Semestriellement</w:t>
      </w:r>
    </w:p>
    <w:p w14:paraId="5968A00D" w14:textId="77777777" w:rsidR="00F80819" w:rsidRDefault="00F80819" w:rsidP="00F80819">
      <w:pPr>
        <w:numPr>
          <w:ilvl w:val="0"/>
          <w:numId w:val="23"/>
        </w:numPr>
        <w:spacing w:before="0" w:after="0" w:line="360" w:lineRule="auto"/>
        <w:rPr>
          <w:rFonts w:ascii="Tahoma" w:hAnsi="Tahoma"/>
          <w:lang w:val="fr-BE"/>
        </w:rPr>
      </w:pPr>
      <w:r>
        <w:rPr>
          <w:rFonts w:ascii="Tahoma" w:hAnsi="Tahoma"/>
          <w:lang w:val="fr-BE"/>
        </w:rPr>
        <w:t>Annuellement</w:t>
      </w:r>
    </w:p>
    <w:p w14:paraId="1DD1066A" w14:textId="77777777" w:rsidR="00F80819" w:rsidRDefault="00F80819" w:rsidP="00F80819">
      <w:pPr>
        <w:spacing w:line="360" w:lineRule="auto"/>
        <w:ind w:left="1080"/>
        <w:rPr>
          <w:rFonts w:ascii="Tahoma" w:hAnsi="Tahoma"/>
          <w:lang w:val="fr-BE"/>
        </w:rPr>
      </w:pPr>
    </w:p>
    <w:p w14:paraId="76EFD55D" w14:textId="77777777" w:rsidR="00F80819" w:rsidRDefault="00F80819" w:rsidP="00F80819">
      <w:pPr>
        <w:numPr>
          <w:ilvl w:val="0"/>
          <w:numId w:val="22"/>
        </w:numPr>
        <w:spacing w:before="0" w:after="0" w:line="240" w:lineRule="auto"/>
        <w:rPr>
          <w:rFonts w:ascii="Tahoma" w:hAnsi="Tahoma"/>
          <w:lang w:val="fr-BE"/>
        </w:rPr>
      </w:pPr>
      <w:r>
        <w:rPr>
          <w:rFonts w:ascii="Tahoma" w:hAnsi="Tahoma"/>
          <w:lang w:val="fr-BE"/>
        </w:rPr>
        <w:t xml:space="preserve">Le cycle de production de(s) produit(s)/service est </w:t>
      </w:r>
    </w:p>
    <w:p w14:paraId="69D94E37" w14:textId="77777777" w:rsidR="00F80819" w:rsidRDefault="00F80819" w:rsidP="00F80819">
      <w:pPr>
        <w:numPr>
          <w:ilvl w:val="0"/>
          <w:numId w:val="24"/>
        </w:numPr>
        <w:tabs>
          <w:tab w:val="clear" w:pos="360"/>
        </w:tabs>
        <w:spacing w:before="0" w:after="0" w:line="360" w:lineRule="auto"/>
        <w:ind w:left="993"/>
        <w:rPr>
          <w:rFonts w:ascii="Tahoma" w:hAnsi="Tahoma"/>
          <w:lang w:val="fr-BE"/>
        </w:rPr>
      </w:pPr>
      <w:r>
        <w:rPr>
          <w:rFonts w:ascii="Tahoma" w:hAnsi="Tahoma"/>
          <w:lang w:val="fr-BE"/>
        </w:rPr>
        <w:t>Journalièrement</w:t>
      </w:r>
    </w:p>
    <w:p w14:paraId="509A7084" w14:textId="77777777" w:rsidR="00F80819" w:rsidRDefault="00F80819" w:rsidP="00F80819">
      <w:pPr>
        <w:numPr>
          <w:ilvl w:val="0"/>
          <w:numId w:val="24"/>
        </w:numPr>
        <w:tabs>
          <w:tab w:val="clear" w:pos="360"/>
        </w:tabs>
        <w:spacing w:before="0" w:after="0" w:line="360" w:lineRule="auto"/>
        <w:ind w:left="993"/>
        <w:rPr>
          <w:rFonts w:ascii="Tahoma" w:hAnsi="Tahoma"/>
          <w:lang w:val="fr-BE"/>
        </w:rPr>
      </w:pPr>
      <w:r>
        <w:rPr>
          <w:rFonts w:ascii="Tahoma" w:hAnsi="Tahoma"/>
          <w:lang w:val="fr-BE"/>
        </w:rPr>
        <w:t xml:space="preserve">Hebdomadairement                                     Coût de production : </w:t>
      </w:r>
    </w:p>
    <w:p w14:paraId="4FDB5E4E" w14:textId="77777777" w:rsidR="00F80819" w:rsidRDefault="00F80819" w:rsidP="00F80819">
      <w:pPr>
        <w:numPr>
          <w:ilvl w:val="0"/>
          <w:numId w:val="24"/>
        </w:numPr>
        <w:tabs>
          <w:tab w:val="clear" w:pos="360"/>
        </w:tabs>
        <w:spacing w:before="0" w:after="0" w:line="360" w:lineRule="auto"/>
        <w:ind w:left="993"/>
        <w:rPr>
          <w:rFonts w:ascii="Tahoma" w:hAnsi="Tahoma"/>
          <w:lang w:val="fr-BE"/>
        </w:rPr>
      </w:pPr>
      <w:r>
        <w:rPr>
          <w:rFonts w:ascii="Tahoma" w:hAnsi="Tahoma"/>
          <w:lang w:val="fr-BE"/>
        </w:rPr>
        <w:t>Mensuellement</w:t>
      </w:r>
    </w:p>
    <w:p w14:paraId="2DBDB4D2" w14:textId="77777777" w:rsidR="00F80819" w:rsidRDefault="00F80819" w:rsidP="00F80819">
      <w:pPr>
        <w:numPr>
          <w:ilvl w:val="0"/>
          <w:numId w:val="24"/>
        </w:numPr>
        <w:tabs>
          <w:tab w:val="clear" w:pos="360"/>
        </w:tabs>
        <w:spacing w:before="0" w:after="0" w:line="360" w:lineRule="auto"/>
        <w:ind w:left="993"/>
        <w:rPr>
          <w:rFonts w:ascii="Tahoma" w:hAnsi="Tahoma"/>
          <w:lang w:val="fr-BE"/>
        </w:rPr>
      </w:pPr>
      <w:r>
        <w:rPr>
          <w:rFonts w:ascii="Tahoma" w:hAnsi="Tahoma"/>
          <w:lang w:val="fr-BE"/>
        </w:rPr>
        <w:t>Trimestriellement</w:t>
      </w:r>
    </w:p>
    <w:p w14:paraId="61CEB800" w14:textId="77777777" w:rsidR="00F80819" w:rsidRDefault="00F80819" w:rsidP="00F80819">
      <w:pPr>
        <w:numPr>
          <w:ilvl w:val="0"/>
          <w:numId w:val="24"/>
        </w:numPr>
        <w:tabs>
          <w:tab w:val="clear" w:pos="360"/>
        </w:tabs>
        <w:spacing w:before="0" w:after="0" w:line="360" w:lineRule="auto"/>
        <w:ind w:left="993"/>
        <w:rPr>
          <w:rFonts w:ascii="Tahoma" w:hAnsi="Tahoma"/>
          <w:lang w:val="fr-BE"/>
        </w:rPr>
      </w:pPr>
      <w:r>
        <w:rPr>
          <w:rFonts w:ascii="Tahoma" w:hAnsi="Tahoma"/>
          <w:lang w:val="fr-BE"/>
        </w:rPr>
        <w:t>Semestriellement</w:t>
      </w:r>
    </w:p>
    <w:p w14:paraId="5275BE6D" w14:textId="77777777" w:rsidR="00F80819" w:rsidRDefault="00F80819" w:rsidP="00F80819">
      <w:pPr>
        <w:numPr>
          <w:ilvl w:val="0"/>
          <w:numId w:val="24"/>
        </w:numPr>
        <w:tabs>
          <w:tab w:val="clear" w:pos="360"/>
        </w:tabs>
        <w:spacing w:before="0" w:after="0" w:line="360" w:lineRule="auto"/>
        <w:ind w:left="993"/>
        <w:rPr>
          <w:rFonts w:ascii="Tahoma" w:hAnsi="Tahoma"/>
          <w:lang w:val="fr-BE"/>
        </w:rPr>
      </w:pPr>
      <w:r>
        <w:rPr>
          <w:rFonts w:ascii="Tahoma" w:hAnsi="Tahoma"/>
          <w:lang w:val="fr-BE"/>
        </w:rPr>
        <w:t>Annuellement</w:t>
      </w:r>
    </w:p>
    <w:p w14:paraId="0A17410E" w14:textId="77777777" w:rsidR="00F80819" w:rsidRDefault="00F80819" w:rsidP="00F80819">
      <w:pPr>
        <w:spacing w:line="360" w:lineRule="auto"/>
        <w:ind w:left="360"/>
        <w:rPr>
          <w:rFonts w:ascii="Tahoma" w:hAnsi="Tahoma"/>
          <w:lang w:val="fr-BE"/>
        </w:rPr>
      </w:pPr>
    </w:p>
    <w:p w14:paraId="39276751" w14:textId="77777777" w:rsidR="00F80819" w:rsidRDefault="00F80819" w:rsidP="00F80819">
      <w:pPr>
        <w:numPr>
          <w:ilvl w:val="0"/>
          <w:numId w:val="22"/>
        </w:numPr>
        <w:spacing w:before="0" w:after="0" w:line="240" w:lineRule="auto"/>
        <w:rPr>
          <w:rFonts w:ascii="Tahoma" w:hAnsi="Tahoma"/>
          <w:lang w:val="fr-BE"/>
        </w:rPr>
      </w:pPr>
      <w:r>
        <w:rPr>
          <w:rFonts w:ascii="Tahoma" w:hAnsi="Tahoma"/>
          <w:lang w:val="fr-BE"/>
        </w:rPr>
        <w:t>Nos produit(s)/service(s) sont vendus aux :</w:t>
      </w:r>
    </w:p>
    <w:p w14:paraId="37B34EDD" w14:textId="77777777" w:rsidR="00F80819" w:rsidRDefault="00F80819" w:rsidP="00F80819">
      <w:pPr>
        <w:ind w:left="360"/>
        <w:rPr>
          <w:rFonts w:ascii="Tahoma" w:hAnsi="Tahoma"/>
          <w:lang w:val="fr-BE"/>
        </w:rPr>
      </w:pPr>
    </w:p>
    <w:p w14:paraId="74E55637" w14:textId="77777777" w:rsidR="00F80819" w:rsidRPr="00FC4501" w:rsidRDefault="00F80819" w:rsidP="00F80819">
      <w:pPr>
        <w:pStyle w:val="Paragraphedeliste"/>
        <w:numPr>
          <w:ilvl w:val="0"/>
          <w:numId w:val="25"/>
        </w:numPr>
        <w:spacing w:before="0"/>
        <w:rPr>
          <w:rFonts w:ascii="Tahoma" w:hAnsi="Tahoma"/>
          <w:lang w:val="fr-BE"/>
        </w:rPr>
      </w:pPr>
      <w:r w:rsidRPr="00FC4501">
        <w:rPr>
          <w:rFonts w:ascii="Tahoma" w:hAnsi="Tahoma"/>
          <w:lang w:val="fr-BE"/>
        </w:rPr>
        <w:t xml:space="preserve">Consommateurs finaux </w:t>
      </w:r>
    </w:p>
    <w:p w14:paraId="1D296555" w14:textId="77777777" w:rsidR="00F80819" w:rsidRPr="00FC4501" w:rsidRDefault="00F80819" w:rsidP="00F80819">
      <w:pPr>
        <w:pStyle w:val="Paragraphedeliste"/>
        <w:numPr>
          <w:ilvl w:val="0"/>
          <w:numId w:val="25"/>
        </w:numPr>
        <w:spacing w:before="0"/>
        <w:rPr>
          <w:rFonts w:ascii="Tahoma" w:hAnsi="Tahoma"/>
          <w:lang w:val="fr-BE"/>
        </w:rPr>
      </w:pPr>
      <w:r w:rsidRPr="00FC4501">
        <w:rPr>
          <w:rFonts w:ascii="Tahoma" w:hAnsi="Tahoma"/>
          <w:lang w:val="fr-BE"/>
        </w:rPr>
        <w:t>Détaillants</w:t>
      </w:r>
    </w:p>
    <w:p w14:paraId="58213057" w14:textId="77777777" w:rsidR="00F80819" w:rsidRPr="00FC4501" w:rsidRDefault="00F80819" w:rsidP="00F80819">
      <w:pPr>
        <w:pStyle w:val="Paragraphedeliste"/>
        <w:numPr>
          <w:ilvl w:val="0"/>
          <w:numId w:val="25"/>
        </w:numPr>
        <w:spacing w:before="0"/>
        <w:rPr>
          <w:rFonts w:ascii="Tahoma" w:hAnsi="Tahoma"/>
          <w:lang w:val="fr-BE"/>
        </w:rPr>
      </w:pPr>
      <w:r w:rsidRPr="00FC4501">
        <w:rPr>
          <w:rFonts w:ascii="Tahoma" w:hAnsi="Tahoma"/>
          <w:lang w:val="fr-BE"/>
        </w:rPr>
        <w:t>Grossistes (ex. dépôt)</w:t>
      </w:r>
    </w:p>
    <w:p w14:paraId="0C4857DE" w14:textId="77777777" w:rsidR="00F80819" w:rsidRPr="00FC4501" w:rsidRDefault="00F80819" w:rsidP="00F80819">
      <w:pPr>
        <w:pStyle w:val="Paragraphedeliste"/>
        <w:numPr>
          <w:ilvl w:val="0"/>
          <w:numId w:val="25"/>
        </w:numPr>
        <w:spacing w:before="0"/>
        <w:rPr>
          <w:rFonts w:ascii="Tahoma" w:hAnsi="Tahoma"/>
          <w:lang w:val="fr-BE"/>
        </w:rPr>
      </w:pPr>
      <w:r w:rsidRPr="00FC4501">
        <w:rPr>
          <w:rFonts w:ascii="Tahoma" w:hAnsi="Tahoma"/>
          <w:lang w:val="fr-BE"/>
        </w:rPr>
        <w:t>Usine</w:t>
      </w:r>
    </w:p>
    <w:p w14:paraId="4E5FA675" w14:textId="77777777" w:rsidR="00F80819" w:rsidRDefault="00F80819" w:rsidP="00F80819">
      <w:pPr>
        <w:rPr>
          <w:rFonts w:ascii="Tahoma" w:hAnsi="Tahoma"/>
          <w:lang w:val="fr-BE"/>
        </w:rPr>
      </w:pPr>
    </w:p>
    <w:p w14:paraId="4681A2EE" w14:textId="77777777" w:rsidR="00F80819" w:rsidRDefault="00F80819" w:rsidP="00F80819">
      <w:pPr>
        <w:numPr>
          <w:ilvl w:val="0"/>
          <w:numId w:val="22"/>
        </w:numPr>
        <w:spacing w:before="0" w:after="0" w:line="240" w:lineRule="auto"/>
        <w:rPr>
          <w:rFonts w:ascii="Tahoma" w:hAnsi="Tahoma"/>
          <w:lang w:val="fr-BE"/>
        </w:rPr>
      </w:pPr>
      <w:r>
        <w:rPr>
          <w:rFonts w:ascii="Tahoma" w:hAnsi="Tahoma"/>
          <w:lang w:val="fr-BE"/>
        </w:rPr>
        <w:t>Comment s’est comporté le chiffre d’affaires pour ces trois mois :</w:t>
      </w:r>
    </w:p>
    <w:p w14:paraId="765468C9" w14:textId="77777777" w:rsidR="00F80819" w:rsidRDefault="00F80819" w:rsidP="00F80819">
      <w:pPr>
        <w:numPr>
          <w:ilvl w:val="0"/>
          <w:numId w:val="26"/>
        </w:numPr>
        <w:spacing w:before="0" w:after="0" w:line="240" w:lineRule="auto"/>
        <w:rPr>
          <w:rFonts w:ascii="Tahoma" w:hAnsi="Tahoma"/>
          <w:lang w:val="fr-BE"/>
        </w:rPr>
      </w:pPr>
      <w:r>
        <w:rPr>
          <w:rFonts w:ascii="Tahoma" w:hAnsi="Tahoma"/>
          <w:lang w:val="fr-BE"/>
        </w:rPr>
        <w:t>Mai 2024 :</w:t>
      </w:r>
    </w:p>
    <w:p w14:paraId="07BE37D9" w14:textId="77777777" w:rsidR="00F80819" w:rsidRDefault="00F80819" w:rsidP="00F80819">
      <w:pPr>
        <w:numPr>
          <w:ilvl w:val="0"/>
          <w:numId w:val="26"/>
        </w:numPr>
        <w:spacing w:before="0" w:after="0" w:line="240" w:lineRule="auto"/>
        <w:rPr>
          <w:rFonts w:ascii="Tahoma" w:hAnsi="Tahoma"/>
          <w:lang w:val="fr-BE"/>
        </w:rPr>
      </w:pPr>
      <w:r>
        <w:rPr>
          <w:rFonts w:ascii="Tahoma" w:hAnsi="Tahoma"/>
          <w:lang w:val="fr-BE"/>
        </w:rPr>
        <w:t>Juin 2024 :</w:t>
      </w:r>
    </w:p>
    <w:p w14:paraId="4927DDAB" w14:textId="060BA4CE" w:rsidR="00F80819" w:rsidRPr="00773302" w:rsidRDefault="00F80819" w:rsidP="00773302">
      <w:pPr>
        <w:numPr>
          <w:ilvl w:val="0"/>
          <w:numId w:val="26"/>
        </w:numPr>
        <w:spacing w:before="0" w:after="0" w:line="240" w:lineRule="auto"/>
        <w:rPr>
          <w:rFonts w:ascii="Tahoma" w:hAnsi="Tahoma"/>
          <w:lang w:val="fr-BE"/>
        </w:rPr>
      </w:pPr>
      <w:r w:rsidRPr="00F80819">
        <w:rPr>
          <w:rFonts w:ascii="Tahoma" w:hAnsi="Tahoma"/>
          <w:lang w:val="fr-BE"/>
        </w:rPr>
        <w:t>Juillet 2024 :</w:t>
      </w:r>
    </w:p>
    <w:p w14:paraId="34BFF8C6" w14:textId="77777777" w:rsidR="00A64F02" w:rsidRDefault="00A64F02" w:rsidP="00A64F02">
      <w:pPr>
        <w:numPr>
          <w:ilvl w:val="0"/>
          <w:numId w:val="22"/>
        </w:numPr>
        <w:spacing w:before="0" w:after="0"/>
        <w:rPr>
          <w:rFonts w:ascii="Tahoma" w:hAnsi="Tahoma"/>
          <w:lang w:val="fr-BE"/>
        </w:rPr>
      </w:pPr>
      <w:r>
        <w:rPr>
          <w:rFonts w:ascii="Tahoma" w:hAnsi="Tahoma"/>
          <w:lang w:val="fr-BE"/>
        </w:rPr>
        <w:t>Quel bénéfice avez-vous réalisé ces trois précédents mois :</w:t>
      </w:r>
    </w:p>
    <w:p w14:paraId="43B78C29" w14:textId="77777777" w:rsidR="00A64F02" w:rsidRDefault="00A64F02" w:rsidP="00A64F02">
      <w:pPr>
        <w:numPr>
          <w:ilvl w:val="0"/>
          <w:numId w:val="28"/>
        </w:numPr>
        <w:spacing w:before="0" w:after="0" w:line="240" w:lineRule="auto"/>
        <w:ind w:left="1560"/>
        <w:rPr>
          <w:rFonts w:ascii="Tahoma" w:hAnsi="Tahoma"/>
          <w:lang w:val="fr-BE"/>
        </w:rPr>
      </w:pPr>
      <w:r>
        <w:rPr>
          <w:rFonts w:ascii="Tahoma" w:hAnsi="Tahoma"/>
          <w:lang w:val="fr-BE"/>
        </w:rPr>
        <w:t>Mai 2024 :</w:t>
      </w:r>
    </w:p>
    <w:p w14:paraId="7388DEA1" w14:textId="77777777" w:rsidR="00A64F02" w:rsidRDefault="00A64F02" w:rsidP="00A64F02">
      <w:pPr>
        <w:numPr>
          <w:ilvl w:val="0"/>
          <w:numId w:val="28"/>
        </w:numPr>
        <w:spacing w:before="0" w:after="0" w:line="240" w:lineRule="auto"/>
        <w:ind w:left="1560"/>
        <w:rPr>
          <w:rFonts w:ascii="Tahoma" w:hAnsi="Tahoma"/>
          <w:lang w:val="fr-BE"/>
        </w:rPr>
      </w:pPr>
      <w:r>
        <w:rPr>
          <w:rFonts w:ascii="Tahoma" w:hAnsi="Tahoma"/>
          <w:lang w:val="fr-BE"/>
        </w:rPr>
        <w:t>Juin 2024 :</w:t>
      </w:r>
    </w:p>
    <w:p w14:paraId="64D1A93E" w14:textId="77777777" w:rsidR="00A64F02" w:rsidRDefault="00A64F02" w:rsidP="00A64F02">
      <w:pPr>
        <w:numPr>
          <w:ilvl w:val="0"/>
          <w:numId w:val="28"/>
        </w:numPr>
        <w:spacing w:before="0" w:after="0" w:line="240" w:lineRule="auto"/>
        <w:ind w:left="1560"/>
        <w:rPr>
          <w:rFonts w:ascii="Tahoma" w:hAnsi="Tahoma"/>
          <w:lang w:val="fr-BE"/>
        </w:rPr>
      </w:pPr>
      <w:r>
        <w:rPr>
          <w:rFonts w:ascii="Tahoma" w:hAnsi="Tahoma"/>
          <w:lang w:val="fr-BE"/>
        </w:rPr>
        <w:t xml:space="preserve">Juillet </w:t>
      </w:r>
      <w:r w:rsidRPr="000F5B1C">
        <w:rPr>
          <w:rFonts w:ascii="Tahoma" w:hAnsi="Tahoma"/>
          <w:lang w:val="fr-BE"/>
        </w:rPr>
        <w:t>202</w:t>
      </w:r>
      <w:r>
        <w:rPr>
          <w:rFonts w:ascii="Tahoma" w:hAnsi="Tahoma"/>
          <w:lang w:val="fr-BE"/>
        </w:rPr>
        <w:t>4 :</w:t>
      </w:r>
    </w:p>
    <w:p w14:paraId="5A5698F2" w14:textId="77777777" w:rsidR="00A64F02" w:rsidRDefault="00A64F02" w:rsidP="00A64F02">
      <w:pPr>
        <w:ind w:left="360"/>
        <w:rPr>
          <w:rFonts w:ascii="Tahoma" w:hAnsi="Tahoma"/>
          <w:lang w:val="fr-BE"/>
        </w:rPr>
      </w:pPr>
    </w:p>
    <w:p w14:paraId="47366B8F" w14:textId="77777777" w:rsidR="00A64F02" w:rsidRDefault="00A64F02" w:rsidP="00A64F02">
      <w:pPr>
        <w:numPr>
          <w:ilvl w:val="0"/>
          <w:numId w:val="22"/>
        </w:numPr>
        <w:spacing w:before="0" w:after="0"/>
        <w:rPr>
          <w:rFonts w:ascii="Tahoma" w:hAnsi="Tahoma"/>
          <w:lang w:val="fr-BE"/>
        </w:rPr>
      </w:pPr>
      <w:r w:rsidRPr="00082351">
        <w:rPr>
          <w:rFonts w:ascii="Tahoma" w:hAnsi="Tahoma"/>
          <w:lang w:val="fr-BE"/>
        </w:rPr>
        <w:t>Avez-vous des difficultés dans la réalisation des activités ?</w:t>
      </w:r>
      <w:r>
        <w:rPr>
          <w:rFonts w:ascii="Tahoma" w:hAnsi="Tahoma"/>
          <w:lang w:val="fr-BE"/>
        </w:rPr>
        <w:t>..........................................................</w:t>
      </w:r>
    </w:p>
    <w:p w14:paraId="0DC91928" w14:textId="77777777" w:rsidR="00A64F02" w:rsidRDefault="00A64F02" w:rsidP="00A64F02">
      <w:pPr>
        <w:ind w:left="360"/>
        <w:rPr>
          <w:rFonts w:ascii="Tahoma" w:hAnsi="Tahoma"/>
          <w:lang w:val="fr-BE"/>
        </w:rPr>
      </w:pPr>
      <w:r>
        <w:rPr>
          <w:rFonts w:ascii="Tahoma" w:hAnsi="Tahoma"/>
          <w:lang w:val="fr-BE"/>
        </w:rPr>
        <w:t>Lesquels ?.............................................................................................................................................................................................................................................................................................................................................................................................................................................................................................................................................................................</w:t>
      </w:r>
    </w:p>
    <w:p w14:paraId="76D6BC97" w14:textId="77777777" w:rsidR="00A64F02" w:rsidRDefault="00A64F02" w:rsidP="00A64F02">
      <w:pPr>
        <w:rPr>
          <w:rFonts w:ascii="Tahoma" w:hAnsi="Tahoma"/>
          <w:lang w:val="fr-BE"/>
        </w:rPr>
      </w:pPr>
    </w:p>
    <w:p w14:paraId="270DDB60" w14:textId="77777777" w:rsidR="00A64F02" w:rsidRDefault="00A64F02" w:rsidP="00A64F02">
      <w:pPr>
        <w:numPr>
          <w:ilvl w:val="0"/>
          <w:numId w:val="22"/>
        </w:numPr>
        <w:spacing w:before="0" w:after="0" w:line="240" w:lineRule="auto"/>
        <w:rPr>
          <w:rFonts w:ascii="Tahoma" w:hAnsi="Tahoma"/>
          <w:lang w:val="fr-BE"/>
        </w:rPr>
      </w:pPr>
      <w:r w:rsidRPr="0072012B">
        <w:rPr>
          <w:rFonts w:ascii="Tahoma" w:hAnsi="Tahoma"/>
          <w:lang w:val="fr-BE"/>
        </w:rPr>
        <w:t>Avez-vous des propositions d’amélioration ?</w:t>
      </w:r>
      <w:r>
        <w:rPr>
          <w:rFonts w:ascii="Tahoma" w:hAnsi="Tahoma"/>
          <w:lang w:val="fr-BE"/>
        </w:rPr>
        <w:t>...............................................................................</w:t>
      </w:r>
    </w:p>
    <w:p w14:paraId="59A5C8B7" w14:textId="77777777" w:rsidR="00A64F02" w:rsidRPr="0072012B" w:rsidRDefault="00A64F02" w:rsidP="00A64F02">
      <w:pPr>
        <w:ind w:left="360"/>
        <w:rPr>
          <w:rFonts w:ascii="Tahoma" w:hAnsi="Tahoma"/>
          <w:lang w:val="fr-BE"/>
        </w:rPr>
      </w:pPr>
      <w:r>
        <w:rPr>
          <w:rFonts w:ascii="Tahoma" w:hAnsi="Tahoma"/>
          <w:lang w:val="fr-BE"/>
        </w:rPr>
        <w:t>lesquels</w:t>
      </w:r>
      <w:r w:rsidRPr="0072012B">
        <w:rPr>
          <w:rFonts w:ascii="Tahoma" w:hAnsi="Tahoma"/>
          <w:lang w:val="fr-BE"/>
        </w:rPr>
        <w:t>?</w:t>
      </w:r>
      <w:r>
        <w:rPr>
          <w:rFonts w:ascii="Tahoma" w:hAnsi="Tahoma"/>
          <w:lang w:val="fr-BE"/>
        </w:rPr>
        <w:t>...............................................................................................................................................................................................................................................................................................................................................................................................................................................................................................................................................................................</w:t>
      </w:r>
    </w:p>
    <w:p w14:paraId="48120253" w14:textId="77777777" w:rsidR="00A64F02" w:rsidRDefault="00A64F02" w:rsidP="00A64F02"/>
    <w:p w14:paraId="41923D90" w14:textId="77777777" w:rsidR="009852B0" w:rsidRDefault="009852B0" w:rsidP="00A64F02"/>
    <w:p w14:paraId="136AE679" w14:textId="77777777" w:rsidR="009852B0" w:rsidRPr="0072012B" w:rsidRDefault="009852B0" w:rsidP="00A64F02"/>
    <w:p w14:paraId="75F00EEE" w14:textId="77777777" w:rsidR="00A64F02" w:rsidRDefault="00A64F02" w:rsidP="00A64F02">
      <w:pPr>
        <w:numPr>
          <w:ilvl w:val="0"/>
          <w:numId w:val="22"/>
        </w:numPr>
        <w:spacing w:before="0" w:after="0" w:line="240" w:lineRule="auto"/>
        <w:rPr>
          <w:rFonts w:ascii="Tahoma" w:hAnsi="Tahoma"/>
          <w:lang w:val="fr-BE"/>
        </w:rPr>
      </w:pPr>
      <w:r>
        <w:rPr>
          <w:rFonts w:ascii="Tahoma" w:hAnsi="Tahoma"/>
          <w:lang w:val="fr-BE"/>
        </w:rPr>
        <w:t>Avez– vous déjà contracté un crédit ?</w:t>
      </w:r>
    </w:p>
    <w:p w14:paraId="76E49956" w14:textId="77777777" w:rsidR="00A64F02" w:rsidRDefault="00A64F02" w:rsidP="00A64F02">
      <w:pPr>
        <w:numPr>
          <w:ilvl w:val="0"/>
          <w:numId w:val="27"/>
        </w:numPr>
        <w:spacing w:before="0" w:after="0"/>
        <w:rPr>
          <w:rFonts w:ascii="Tahoma" w:hAnsi="Tahoma"/>
          <w:lang w:val="fr-BE"/>
        </w:rPr>
      </w:pPr>
      <w:r>
        <w:rPr>
          <w:rFonts w:ascii="Tahoma" w:hAnsi="Tahoma"/>
          <w:lang w:val="fr-BE"/>
        </w:rPr>
        <w:t>Oui</w:t>
      </w:r>
    </w:p>
    <w:p w14:paraId="3ADB7D2A" w14:textId="77777777" w:rsidR="00A64F02" w:rsidRDefault="00A64F02" w:rsidP="00A64F02">
      <w:pPr>
        <w:numPr>
          <w:ilvl w:val="0"/>
          <w:numId w:val="27"/>
        </w:numPr>
        <w:spacing w:before="0" w:after="0"/>
        <w:rPr>
          <w:rFonts w:ascii="Tahoma" w:hAnsi="Tahoma"/>
          <w:lang w:val="fr-BE"/>
        </w:rPr>
      </w:pPr>
      <w:r>
        <w:rPr>
          <w:rFonts w:ascii="Tahoma" w:hAnsi="Tahoma"/>
          <w:lang w:val="fr-BE"/>
        </w:rPr>
        <w:t>Non</w:t>
      </w:r>
    </w:p>
    <w:p w14:paraId="115D9717" w14:textId="77777777" w:rsidR="00A64F02" w:rsidRDefault="00A64F02" w:rsidP="00A64F02">
      <w:pPr>
        <w:ind w:left="1080"/>
        <w:rPr>
          <w:rFonts w:ascii="Tahoma" w:hAnsi="Tahoma"/>
          <w:lang w:val="fr-BE"/>
        </w:rPr>
      </w:pPr>
    </w:p>
    <w:p w14:paraId="4E7A173C" w14:textId="77777777" w:rsidR="00A64F02" w:rsidRDefault="00A64F02" w:rsidP="00A64F02">
      <w:pPr>
        <w:numPr>
          <w:ilvl w:val="0"/>
          <w:numId w:val="22"/>
        </w:numPr>
        <w:spacing w:before="0" w:after="0" w:line="240" w:lineRule="auto"/>
        <w:rPr>
          <w:rFonts w:ascii="Tahoma" w:hAnsi="Tahoma"/>
          <w:lang w:val="fr-BE"/>
        </w:rPr>
      </w:pPr>
      <w:r>
        <w:rPr>
          <w:rFonts w:ascii="Tahoma" w:hAnsi="Tahoma"/>
          <w:lang w:val="fr-BE"/>
        </w:rPr>
        <w:t>Utilisez-vous les outils de gestion ? Lesquels ?</w:t>
      </w:r>
    </w:p>
    <w:p w14:paraId="16D4ED31" w14:textId="2AA497AE" w:rsidR="0091272B" w:rsidRDefault="0091272B" w:rsidP="009600B4">
      <w:pPr>
        <w:rPr>
          <w:rFonts w:ascii="Lato Light" w:hAnsi="Lato Light"/>
          <w:caps/>
          <w:color w:val="FFFFFF" w:themeColor="background1"/>
          <w:spacing w:val="15"/>
          <w:sz w:val="22"/>
          <w:szCs w:val="22"/>
          <w:lang w:val="fr-FR"/>
        </w:rPr>
      </w:pPr>
    </w:p>
    <w:p w14:paraId="64EE8539" w14:textId="77777777" w:rsidR="00F45A51" w:rsidRPr="00F45A51" w:rsidRDefault="00F45A51" w:rsidP="00F45A51">
      <w:pPr>
        <w:pBdr>
          <w:top w:val="single" w:sz="4" w:space="1" w:color="auto"/>
          <w:left w:val="single" w:sz="4" w:space="4" w:color="auto"/>
          <w:bottom w:val="single" w:sz="4" w:space="1" w:color="auto"/>
          <w:right w:val="single" w:sz="4" w:space="4" w:color="auto"/>
        </w:pBdr>
        <w:jc w:val="both"/>
        <w:rPr>
          <w:rFonts w:ascii="Lato Light" w:hAnsi="Lato Light"/>
          <w:b/>
          <w:sz w:val="22"/>
          <w:szCs w:val="22"/>
          <w:lang w:val="fr-FR"/>
        </w:rPr>
      </w:pPr>
      <w:r w:rsidRPr="00F45A51">
        <w:rPr>
          <w:rFonts w:ascii="Lato Light" w:hAnsi="Lato Light"/>
          <w:b/>
          <w:sz w:val="22"/>
          <w:szCs w:val="22"/>
          <w:lang w:val="fr-FR"/>
        </w:rPr>
        <w:t xml:space="preserve">OVO </w:t>
      </w:r>
      <w:proofErr w:type="spellStart"/>
      <w:proofErr w:type="gramStart"/>
      <w:r w:rsidRPr="00F45A51">
        <w:rPr>
          <w:rFonts w:ascii="Lato Light" w:hAnsi="Lato Light"/>
          <w:b/>
          <w:sz w:val="22"/>
          <w:szCs w:val="22"/>
          <w:lang w:val="fr-FR"/>
        </w:rPr>
        <w:t>Certificate</w:t>
      </w:r>
      <w:proofErr w:type="spellEnd"/>
      <w:r w:rsidRPr="00F45A51">
        <w:rPr>
          <w:rFonts w:ascii="Lato Light" w:hAnsi="Lato Light"/>
          <w:b/>
          <w:sz w:val="22"/>
          <w:szCs w:val="22"/>
          <w:lang w:val="fr-FR"/>
        </w:rPr>
        <w:t>:</w:t>
      </w:r>
      <w:proofErr w:type="gramEnd"/>
      <w:r w:rsidRPr="00F45A51">
        <w:rPr>
          <w:rFonts w:ascii="Lato Light" w:hAnsi="Lato Light"/>
          <w:b/>
          <w:sz w:val="22"/>
          <w:szCs w:val="22"/>
          <w:lang w:val="fr-FR"/>
        </w:rPr>
        <w:t xml:space="preserve"> </w:t>
      </w:r>
      <w:proofErr w:type="spellStart"/>
      <w:r w:rsidRPr="00F45A51">
        <w:rPr>
          <w:rFonts w:ascii="Lato Light" w:hAnsi="Lato Light"/>
          <w:b/>
          <w:sz w:val="22"/>
          <w:szCs w:val="22"/>
          <w:lang w:val="fr-FR"/>
        </w:rPr>
        <w:t>Investing</w:t>
      </w:r>
      <w:proofErr w:type="spellEnd"/>
      <w:r w:rsidRPr="00F45A51">
        <w:rPr>
          <w:rFonts w:ascii="Lato Light" w:hAnsi="Lato Light"/>
          <w:b/>
          <w:sz w:val="22"/>
          <w:szCs w:val="22"/>
          <w:lang w:val="fr-FR"/>
        </w:rPr>
        <w:t xml:space="preserve"> for Change</w:t>
      </w:r>
    </w:p>
    <w:p w14:paraId="2D79CD13" w14:textId="09BD3D13" w:rsidR="00F45A51" w:rsidRPr="001F2920" w:rsidRDefault="00F45A51" w:rsidP="00F45A51">
      <w:pPr>
        <w:pBdr>
          <w:top w:val="single" w:sz="4" w:space="1" w:color="auto"/>
          <w:left w:val="single" w:sz="4" w:space="4" w:color="auto"/>
          <w:bottom w:val="single" w:sz="4" w:space="1" w:color="auto"/>
          <w:right w:val="single" w:sz="4" w:space="4" w:color="auto"/>
        </w:pBdr>
        <w:jc w:val="both"/>
        <w:rPr>
          <w:rFonts w:ascii="Lato Light" w:hAnsi="Lato Light"/>
          <w:sz w:val="22"/>
          <w:szCs w:val="22"/>
          <w:lang w:val="fr-FR"/>
        </w:rPr>
      </w:pPr>
      <w:r w:rsidRPr="001F2920">
        <w:rPr>
          <w:rFonts w:ascii="Lato Light" w:hAnsi="Lato Light"/>
          <w:sz w:val="22"/>
          <w:szCs w:val="22"/>
          <w:lang w:val="fr-FR"/>
        </w:rPr>
        <w:t xml:space="preserve">Au cours du processus de coaching individuel avec OVO, les </w:t>
      </w:r>
      <w:r w:rsidRPr="00766A21">
        <w:rPr>
          <w:rFonts w:ascii="Lato Light" w:hAnsi="Lato Light"/>
          <w:sz w:val="22"/>
          <w:szCs w:val="22"/>
          <w:lang w:val="fr-FR"/>
        </w:rPr>
        <w:t xml:space="preserve">entreprises </w:t>
      </w:r>
      <w:r w:rsidR="002E0A78" w:rsidRPr="00766A21">
        <w:rPr>
          <w:rFonts w:ascii="Lato Light" w:hAnsi="Lato Light"/>
          <w:sz w:val="22"/>
          <w:szCs w:val="22"/>
          <w:lang w:val="fr-FR"/>
        </w:rPr>
        <w:t xml:space="preserve">Congolaises </w:t>
      </w:r>
      <w:r w:rsidRPr="00766A21">
        <w:rPr>
          <w:rFonts w:ascii="Lato Light" w:hAnsi="Lato Light"/>
          <w:sz w:val="22"/>
          <w:szCs w:val="22"/>
          <w:lang w:val="fr-FR"/>
        </w:rPr>
        <w:t xml:space="preserve">sélectionnées reçoivent des conseils personnalisés pour renforcer leurs plans d'affaires, en mettant l'accent sur la durabilité (Personnes, Planète, Profit) et le développement de stratégies </w:t>
      </w:r>
      <w:r w:rsidRPr="001F2920">
        <w:rPr>
          <w:rFonts w:ascii="Lato Light" w:hAnsi="Lato Light"/>
          <w:sz w:val="22"/>
          <w:szCs w:val="22"/>
          <w:lang w:val="fr-FR"/>
        </w:rPr>
        <w:t>financières réalistes mais ambitieuses. En plus d</w:t>
      </w:r>
      <w:r>
        <w:rPr>
          <w:rFonts w:ascii="Lato Light" w:hAnsi="Lato Light"/>
          <w:sz w:val="22"/>
          <w:szCs w:val="22"/>
          <w:lang w:val="fr-FR"/>
        </w:rPr>
        <w:t>u Business Coach</w:t>
      </w:r>
      <w:r w:rsidRPr="001F2920">
        <w:rPr>
          <w:rFonts w:ascii="Lato Light" w:hAnsi="Lato Light"/>
          <w:sz w:val="22"/>
          <w:szCs w:val="22"/>
          <w:lang w:val="fr-FR"/>
        </w:rPr>
        <w:t xml:space="preserve">, une équipe d'experts de diverses disciplines est disponible pour fournir une assistance ad hoc si nécessaire. Tout au long de la période de coaching, OVO procède à une évaluation approfondie de la conformité afin de s'assurer que les critères de certification sont respectés. À l'issue du programme d'accompagnement de six mois, l'entreprise </w:t>
      </w:r>
      <w:r w:rsidR="002E0A78">
        <w:rPr>
          <w:rFonts w:ascii="Lato Light" w:hAnsi="Lato Light"/>
          <w:sz w:val="22"/>
          <w:szCs w:val="22"/>
          <w:lang w:val="fr-FR"/>
        </w:rPr>
        <w:t>Congolaise</w:t>
      </w:r>
      <w:r w:rsidRPr="001F2920">
        <w:rPr>
          <w:rFonts w:ascii="Lato Light" w:hAnsi="Lato Light"/>
          <w:sz w:val="22"/>
          <w:szCs w:val="22"/>
          <w:lang w:val="fr-FR"/>
        </w:rPr>
        <w:t xml:space="preserve">, avec le soutien du coach, peut demander au comité d'investissement d'OVO de lui accorder le label "OVO </w:t>
      </w:r>
      <w:proofErr w:type="spellStart"/>
      <w:proofErr w:type="gramStart"/>
      <w:r w:rsidRPr="001F2920">
        <w:rPr>
          <w:rFonts w:ascii="Lato Light" w:hAnsi="Lato Light"/>
          <w:sz w:val="22"/>
          <w:szCs w:val="22"/>
          <w:lang w:val="fr-FR"/>
        </w:rPr>
        <w:t>Certificate</w:t>
      </w:r>
      <w:proofErr w:type="spellEnd"/>
      <w:r w:rsidRPr="001F2920">
        <w:rPr>
          <w:rFonts w:ascii="Lato Light" w:hAnsi="Lato Light"/>
          <w:sz w:val="22"/>
          <w:szCs w:val="22"/>
          <w:lang w:val="fr-FR"/>
        </w:rPr>
        <w:t>:</w:t>
      </w:r>
      <w:proofErr w:type="gramEnd"/>
      <w:r w:rsidRPr="001F2920">
        <w:rPr>
          <w:rFonts w:ascii="Lato Light" w:hAnsi="Lato Light"/>
          <w:sz w:val="22"/>
          <w:szCs w:val="22"/>
          <w:lang w:val="fr-FR"/>
        </w:rPr>
        <w:t xml:space="preserve"> </w:t>
      </w:r>
      <w:proofErr w:type="spellStart"/>
      <w:r w:rsidRPr="001F2920">
        <w:rPr>
          <w:rFonts w:ascii="Lato Light" w:hAnsi="Lato Light"/>
          <w:sz w:val="22"/>
          <w:szCs w:val="22"/>
          <w:lang w:val="fr-FR"/>
        </w:rPr>
        <w:t>Investing</w:t>
      </w:r>
      <w:proofErr w:type="spellEnd"/>
      <w:r w:rsidRPr="001F2920">
        <w:rPr>
          <w:rFonts w:ascii="Lato Light" w:hAnsi="Lato Light"/>
          <w:sz w:val="22"/>
          <w:szCs w:val="22"/>
          <w:lang w:val="fr-FR"/>
        </w:rPr>
        <w:t xml:space="preserve"> for Change". Le comité d'investissement évalue soigneusement chaque entreprise et son projet de croissance afin de déterminer son éligibilité au label. </w:t>
      </w:r>
    </w:p>
    <w:p w14:paraId="63A14A3D" w14:textId="77777777" w:rsidR="00C36617" w:rsidRDefault="00C36617" w:rsidP="009600B4">
      <w:pPr>
        <w:rPr>
          <w:rFonts w:ascii="Lato Light" w:hAnsi="Lato Light"/>
          <w:caps/>
          <w:spacing w:val="15"/>
          <w:sz w:val="22"/>
          <w:szCs w:val="22"/>
          <w:lang w:val="fr-FR"/>
        </w:rPr>
      </w:pPr>
    </w:p>
    <w:p w14:paraId="0F2DDC72" w14:textId="77777777" w:rsidR="00C36617" w:rsidRDefault="0004774D" w:rsidP="0004774D">
      <w:pPr>
        <w:autoSpaceDE w:val="0"/>
        <w:autoSpaceDN w:val="0"/>
        <w:adjustRightInd w:val="0"/>
        <w:spacing w:before="0" w:after="0" w:line="240" w:lineRule="auto"/>
        <w:rPr>
          <w:rFonts w:ascii="Lato Light" w:hAnsi="Lato Light"/>
          <w:caps/>
          <w:spacing w:val="15"/>
          <w:sz w:val="22"/>
          <w:szCs w:val="22"/>
          <w:lang w:val="fr-FR"/>
        </w:rPr>
      </w:pPr>
      <w:r>
        <w:rPr>
          <w:rFonts w:ascii="Lato Light" w:hAnsi="Lato Light"/>
          <w:caps/>
          <w:spacing w:val="15"/>
          <w:sz w:val="22"/>
          <w:szCs w:val="22"/>
          <w:lang w:val="fr-FR"/>
        </w:rPr>
        <w:t xml:space="preserve">Description : </w:t>
      </w:r>
    </w:p>
    <w:p w14:paraId="7D8B8524" w14:textId="0F6E227D" w:rsidR="0004774D" w:rsidRPr="00773302" w:rsidRDefault="0004774D" w:rsidP="00773302">
      <w:pPr>
        <w:autoSpaceDE w:val="0"/>
        <w:autoSpaceDN w:val="0"/>
        <w:adjustRightInd w:val="0"/>
        <w:spacing w:before="0" w:after="0" w:line="240" w:lineRule="auto"/>
        <w:jc w:val="both"/>
        <w:rPr>
          <w:rFonts w:ascii="Lato Light" w:hAnsi="Lato Light"/>
          <w:caps/>
          <w:spacing w:val="15"/>
          <w:sz w:val="24"/>
          <w:szCs w:val="24"/>
          <w:lang w:val="fr-FR"/>
        </w:rPr>
      </w:pPr>
      <w:r w:rsidRPr="00773302">
        <w:rPr>
          <w:rFonts w:ascii="Lato-Regular" w:hAnsi="Lato-Regular" w:cs="Lato-Regular"/>
          <w:sz w:val="24"/>
          <w:szCs w:val="24"/>
          <w:lang w:val="fr-FR"/>
        </w:rPr>
        <w:t>Aux entrepreneurs Congolais en général et aux Haut-Katangais ambitieux, qui développent des entreprises à fort impact, qui transforment leurs communautés locales et qui remettent en question le statu quo, nous proposons de suivre notre</w:t>
      </w:r>
      <w:r w:rsidRPr="00773302">
        <w:rPr>
          <w:rFonts w:ascii="Lato Light" w:hAnsi="Lato Light"/>
          <w:caps/>
          <w:spacing w:val="15"/>
          <w:sz w:val="24"/>
          <w:szCs w:val="24"/>
          <w:lang w:val="fr-FR"/>
        </w:rPr>
        <w:t xml:space="preserve"> </w:t>
      </w:r>
    </w:p>
    <w:p w14:paraId="68CCA635" w14:textId="77777777" w:rsidR="00A17807" w:rsidRPr="00773302" w:rsidRDefault="00A17807" w:rsidP="0004774D">
      <w:pPr>
        <w:autoSpaceDE w:val="0"/>
        <w:autoSpaceDN w:val="0"/>
        <w:adjustRightInd w:val="0"/>
        <w:spacing w:before="0" w:after="0" w:line="240" w:lineRule="auto"/>
        <w:rPr>
          <w:rFonts w:ascii="Lato Light" w:hAnsi="Lato Light"/>
          <w:caps/>
          <w:spacing w:val="15"/>
          <w:sz w:val="24"/>
          <w:szCs w:val="24"/>
          <w:lang w:val="fr-FR"/>
        </w:rPr>
      </w:pPr>
    </w:p>
    <w:p w14:paraId="75ABFAD7" w14:textId="5F91D076" w:rsidR="00A17807" w:rsidRPr="00773302" w:rsidRDefault="00A17807" w:rsidP="00773302">
      <w:pPr>
        <w:autoSpaceDE w:val="0"/>
        <w:autoSpaceDN w:val="0"/>
        <w:adjustRightInd w:val="0"/>
        <w:spacing w:before="0" w:after="0" w:line="240" w:lineRule="auto"/>
        <w:rPr>
          <w:rFonts w:ascii="Lato-Regular" w:hAnsi="Lato-Regular" w:cs="Lato-Regular"/>
          <w:sz w:val="24"/>
          <w:szCs w:val="24"/>
          <w:lang w:val="fr-FR"/>
        </w:rPr>
      </w:pPr>
      <w:r w:rsidRPr="00773302">
        <w:rPr>
          <w:rFonts w:ascii="Lato Light" w:hAnsi="Lato Light"/>
          <w:caps/>
          <w:spacing w:val="15"/>
          <w:sz w:val="24"/>
          <w:szCs w:val="24"/>
          <w:lang w:val="fr-FR"/>
        </w:rPr>
        <w:t>Programme :</w:t>
      </w:r>
    </w:p>
    <w:p w14:paraId="33CD2E72" w14:textId="3B21C751" w:rsidR="00A17807" w:rsidRPr="00773302" w:rsidRDefault="00A17807" w:rsidP="00773302">
      <w:pPr>
        <w:autoSpaceDE w:val="0"/>
        <w:autoSpaceDN w:val="0"/>
        <w:adjustRightInd w:val="0"/>
        <w:spacing w:before="0" w:after="0" w:line="240" w:lineRule="auto"/>
        <w:jc w:val="both"/>
        <w:rPr>
          <w:rFonts w:ascii="Lato-Regular" w:hAnsi="Lato-Regular" w:cs="Lato-Regular"/>
          <w:sz w:val="24"/>
          <w:szCs w:val="24"/>
          <w:lang w:val="fr-FR"/>
        </w:rPr>
      </w:pPr>
      <w:r w:rsidRPr="00773302">
        <w:rPr>
          <w:rFonts w:ascii="Lato-Regular" w:hAnsi="Lato-Regular" w:cs="Lato-Regular"/>
          <w:sz w:val="24"/>
          <w:szCs w:val="24"/>
          <w:lang w:val="fr-FR"/>
        </w:rPr>
        <w:t xml:space="preserve">Celui-ci offre une formation par des experts internationaux, </w:t>
      </w:r>
      <w:r w:rsidRPr="00766A21">
        <w:rPr>
          <w:rFonts w:ascii="Lato-Regular" w:hAnsi="Lato-Regular" w:cs="Lato-Regular"/>
          <w:sz w:val="24"/>
          <w:szCs w:val="24"/>
          <w:lang w:val="fr-FR"/>
        </w:rPr>
        <w:t xml:space="preserve">une possibilité de financement </w:t>
      </w:r>
      <w:r w:rsidRPr="00773302">
        <w:rPr>
          <w:rFonts w:ascii="Lato-Regular" w:hAnsi="Lato-Regular" w:cs="Lato-Regular"/>
          <w:sz w:val="24"/>
          <w:szCs w:val="24"/>
          <w:lang w:val="fr-FR"/>
        </w:rPr>
        <w:t>et un suivi de gestion à long terme.</w:t>
      </w:r>
    </w:p>
    <w:p w14:paraId="15D0F7DE" w14:textId="5527DD88" w:rsidR="002E0A78" w:rsidRPr="00773302" w:rsidRDefault="00A17807" w:rsidP="00773302">
      <w:pPr>
        <w:autoSpaceDE w:val="0"/>
        <w:autoSpaceDN w:val="0"/>
        <w:adjustRightInd w:val="0"/>
        <w:spacing w:before="0" w:after="0" w:line="240" w:lineRule="auto"/>
        <w:jc w:val="both"/>
        <w:rPr>
          <w:rFonts w:ascii="Lato-Regular" w:hAnsi="Lato-Regular" w:cs="Lato-Regular"/>
          <w:sz w:val="24"/>
          <w:szCs w:val="24"/>
          <w:lang w:val="fr-FR"/>
        </w:rPr>
      </w:pPr>
      <w:r w:rsidRPr="00773302">
        <w:rPr>
          <w:rFonts w:ascii="Lato-Regular" w:hAnsi="Lato-Regular" w:cs="Lato-Regular"/>
          <w:sz w:val="24"/>
          <w:szCs w:val="24"/>
          <w:lang w:val="fr-FR"/>
        </w:rPr>
        <w:t>Si votre entreprise existe depuis au moins 1 ans, et si vous pensez qu’elle peut bénéficier du meilleur de l’expertise et du soutien Congolais et Belge, posez votre candidature</w:t>
      </w:r>
      <w:r w:rsidR="003957AF" w:rsidRPr="00773302">
        <w:rPr>
          <w:rFonts w:ascii="Lato-Regular" w:hAnsi="Lato-Regular" w:cs="Lato-Regular"/>
          <w:sz w:val="24"/>
          <w:szCs w:val="24"/>
          <w:lang w:val="fr-FR"/>
        </w:rPr>
        <w:t xml:space="preserve"> </w:t>
      </w:r>
      <w:r w:rsidRPr="00773302">
        <w:rPr>
          <w:rFonts w:ascii="Lato-Regular" w:hAnsi="Lato-Regular" w:cs="Lato-Regular"/>
          <w:sz w:val="24"/>
          <w:szCs w:val="24"/>
          <w:lang w:val="fr-FR"/>
        </w:rPr>
        <w:t>dès aujourd’hui.</w:t>
      </w:r>
    </w:p>
    <w:p w14:paraId="2B162363" w14:textId="1C3AB93D" w:rsidR="00D432D3" w:rsidRPr="00773302" w:rsidRDefault="00D432D3" w:rsidP="00A17807">
      <w:pPr>
        <w:rPr>
          <w:rFonts w:ascii="Lato-Regular" w:hAnsi="Lato-Regular" w:cs="Lato-Regular"/>
          <w:sz w:val="24"/>
          <w:szCs w:val="24"/>
          <w:lang w:val="fr-FR"/>
        </w:rPr>
      </w:pPr>
      <w:r w:rsidRPr="00773302">
        <w:rPr>
          <w:rFonts w:ascii="Lato-Regular" w:hAnsi="Lato-Regular" w:cs="Lato-Regular"/>
          <w:sz w:val="24"/>
          <w:szCs w:val="24"/>
          <w:lang w:val="fr-FR"/>
        </w:rPr>
        <w:t>Business ‘</w:t>
      </w:r>
      <w:proofErr w:type="spellStart"/>
      <w:r w:rsidRPr="00773302">
        <w:rPr>
          <w:rFonts w:ascii="Lato-Regular" w:hAnsi="Lato-Regular" w:cs="Lato-Regular"/>
          <w:sz w:val="24"/>
          <w:szCs w:val="24"/>
          <w:lang w:val="fr-FR"/>
        </w:rPr>
        <w:t>Boostcamp</w:t>
      </w:r>
      <w:proofErr w:type="spellEnd"/>
      <w:r w:rsidRPr="00773302">
        <w:rPr>
          <w:rFonts w:ascii="Lato-Regular" w:hAnsi="Lato-Regular" w:cs="Lato-Regular"/>
          <w:sz w:val="24"/>
          <w:szCs w:val="24"/>
          <w:lang w:val="fr-FR"/>
        </w:rPr>
        <w:t>’</w:t>
      </w:r>
    </w:p>
    <w:p w14:paraId="2F2C61CB" w14:textId="04DB0C0C" w:rsidR="00D432D3" w:rsidRPr="00773302" w:rsidRDefault="00022222" w:rsidP="00A17807">
      <w:pPr>
        <w:rPr>
          <w:rFonts w:ascii="Lato-Regular" w:hAnsi="Lato-Regular" w:cs="Lato-Regular"/>
          <w:sz w:val="24"/>
          <w:szCs w:val="24"/>
          <w:lang w:val="fr-FR"/>
        </w:rPr>
      </w:pPr>
      <w:r w:rsidRPr="00773302">
        <w:rPr>
          <w:rFonts w:ascii="Lato-Regular" w:hAnsi="Lato-Regular" w:cs="Lato-Regular"/>
          <w:sz w:val="24"/>
          <w:szCs w:val="24"/>
          <w:lang w:val="fr-FR"/>
        </w:rPr>
        <w:t>Pour la province du Haut-Katanga, le</w:t>
      </w:r>
      <w:r w:rsidR="00D432D3" w:rsidRPr="00773302">
        <w:rPr>
          <w:rFonts w:ascii="Lato-Regular" w:hAnsi="Lato-Regular" w:cs="Lato-Regular"/>
          <w:sz w:val="24"/>
          <w:szCs w:val="24"/>
          <w:lang w:val="fr-FR"/>
        </w:rPr>
        <w:t xml:space="preserve"> 29,30 et 31 </w:t>
      </w:r>
      <w:r w:rsidR="0061562F" w:rsidRPr="00773302">
        <w:rPr>
          <w:rFonts w:ascii="Lato-Regular" w:hAnsi="Lato-Regular" w:cs="Lato-Regular"/>
          <w:sz w:val="24"/>
          <w:szCs w:val="24"/>
          <w:lang w:val="fr-FR"/>
        </w:rPr>
        <w:t>Octobre</w:t>
      </w:r>
      <w:r w:rsidR="00AD229B" w:rsidRPr="00773302">
        <w:rPr>
          <w:rFonts w:ascii="Lato-Regular" w:hAnsi="Lato-Regular" w:cs="Lato-Regular"/>
          <w:sz w:val="24"/>
          <w:szCs w:val="24"/>
          <w:lang w:val="fr-FR"/>
        </w:rPr>
        <w:t xml:space="preserve"> 2024</w:t>
      </w:r>
      <w:r w:rsidRPr="00773302">
        <w:rPr>
          <w:rFonts w:ascii="Lato-Regular" w:hAnsi="Lato-Regular" w:cs="Lato-Regular"/>
          <w:sz w:val="24"/>
          <w:szCs w:val="24"/>
          <w:lang w:val="fr-FR"/>
        </w:rPr>
        <w:t xml:space="preserve"> ; </w:t>
      </w:r>
    </w:p>
    <w:p w14:paraId="14AC505D" w14:textId="5E28F057" w:rsidR="002E0A78" w:rsidRPr="00773302" w:rsidRDefault="00022222" w:rsidP="009600B4">
      <w:pPr>
        <w:rPr>
          <w:rFonts w:ascii="Lato-Regular" w:hAnsi="Lato-Regular" w:cs="Lato-Regular"/>
          <w:sz w:val="24"/>
          <w:szCs w:val="24"/>
          <w:lang w:val="fr-FR"/>
        </w:rPr>
      </w:pPr>
      <w:r w:rsidRPr="00773302">
        <w:rPr>
          <w:rFonts w:ascii="Lato-Regular" w:hAnsi="Lato-Regular" w:cs="Lato-Regular"/>
          <w:sz w:val="24"/>
          <w:szCs w:val="24"/>
          <w:lang w:val="fr-FR"/>
        </w:rPr>
        <w:t>Pour la province d</w:t>
      </w:r>
      <w:r w:rsidR="009852B0" w:rsidRPr="00773302">
        <w:rPr>
          <w:rFonts w:ascii="Lato-Regular" w:hAnsi="Lato-Regular" w:cs="Lato-Regular"/>
          <w:sz w:val="24"/>
          <w:szCs w:val="24"/>
          <w:lang w:val="fr-FR"/>
        </w:rPr>
        <w:t>u Haut-Katanga</w:t>
      </w:r>
      <w:r w:rsidRPr="00773302">
        <w:rPr>
          <w:rFonts w:ascii="Lato-Regular" w:hAnsi="Lato-Regular" w:cs="Lato-Regular"/>
          <w:sz w:val="24"/>
          <w:szCs w:val="24"/>
          <w:lang w:val="fr-FR"/>
        </w:rPr>
        <w:t> </w:t>
      </w:r>
    </w:p>
    <w:p w14:paraId="7B4B7F10" w14:textId="77777777" w:rsidR="002E0A78" w:rsidRPr="001F2920" w:rsidRDefault="002E0A78" w:rsidP="009600B4">
      <w:pPr>
        <w:rPr>
          <w:rFonts w:ascii="Lato Light" w:hAnsi="Lato Light"/>
          <w:caps/>
          <w:color w:val="FFFFFF" w:themeColor="background1"/>
          <w:spacing w:val="15"/>
          <w:sz w:val="22"/>
          <w:szCs w:val="22"/>
          <w:lang w:val="fr-FR"/>
        </w:rPr>
      </w:pPr>
    </w:p>
    <w:sectPr w:rsidR="002E0A78" w:rsidRPr="001F2920" w:rsidSect="00773302">
      <w:headerReference w:type="default" r:id="rId12"/>
      <w:footerReference w:type="default" r:id="rId13"/>
      <w:headerReference w:type="first" r:id="rId14"/>
      <w:footerReference w:type="first" r:id="rId15"/>
      <w:pgSz w:w="11906" w:h="16838"/>
      <w:pgMar w:top="467" w:right="1417" w:bottom="1417" w:left="1417" w:header="0" w:footer="11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0642B2" w14:textId="77777777" w:rsidR="00D33233" w:rsidRDefault="00D33233" w:rsidP="00F30BF3">
      <w:pPr>
        <w:spacing w:after="0" w:line="240" w:lineRule="auto"/>
      </w:pPr>
      <w:r>
        <w:separator/>
      </w:r>
    </w:p>
  </w:endnote>
  <w:endnote w:type="continuationSeparator" w:id="0">
    <w:p w14:paraId="57048016" w14:textId="77777777" w:rsidR="00D33233" w:rsidRDefault="00D33233" w:rsidP="00F30B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rifaStd-Bold">
    <w:altName w:val="Times New Roman"/>
    <w:panose1 w:val="00000000000000000000"/>
    <w:charset w:val="00"/>
    <w:family w:val="roman"/>
    <w:notTrueType/>
    <w:pitch w:val="default"/>
  </w:font>
  <w:font w:name="SerifaStd-Light">
    <w:altName w:val="Times New Roman"/>
    <w:panose1 w:val="00000000000000000000"/>
    <w:charset w:val="00"/>
    <w:family w:val="roman"/>
    <w:notTrueType/>
    <w:pitch w:val="default"/>
  </w:font>
  <w:font w:name="SerifaStd-Roman">
    <w:altName w:val="Times New Roman"/>
    <w:panose1 w:val="00000000000000000000"/>
    <w:charset w:val="00"/>
    <w:family w:val="roman"/>
    <w:notTrueType/>
    <w:pitch w:val="default"/>
  </w:font>
  <w:font w:name="Lato Light">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Lato-Regular">
    <w:altName w:val="Lato"/>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510120" w14:textId="77777777" w:rsidR="000C368E" w:rsidRDefault="007429F4">
    <w:pPr>
      <w:pStyle w:val="Pieddepage"/>
    </w:pPr>
    <w:r>
      <w:rPr>
        <w:rFonts w:ascii="Lato Light" w:hAnsi="Lato Light"/>
        <w:sz w:val="18"/>
        <w:szCs w:val="18"/>
      </w:rPr>
      <w:tab/>
    </w:r>
    <w:r w:rsidR="00FF5976" w:rsidRPr="00FF5976">
      <w:rPr>
        <w:rFonts w:ascii="Lato Light" w:hAnsi="Lato Light"/>
        <w:sz w:val="18"/>
        <w:szCs w:val="18"/>
      </w:rPr>
      <w:fldChar w:fldCharType="begin"/>
    </w:r>
    <w:r w:rsidR="00FF5976" w:rsidRPr="00FF5976">
      <w:rPr>
        <w:rFonts w:ascii="Lato Light" w:hAnsi="Lato Light"/>
        <w:sz w:val="18"/>
        <w:szCs w:val="18"/>
      </w:rPr>
      <w:instrText>PAGE   \* MERGEFORMAT</w:instrText>
    </w:r>
    <w:r w:rsidR="00FF5976" w:rsidRPr="00FF5976">
      <w:rPr>
        <w:rFonts w:ascii="Lato Light" w:hAnsi="Lato Light"/>
        <w:sz w:val="18"/>
        <w:szCs w:val="18"/>
      </w:rPr>
      <w:fldChar w:fldCharType="separate"/>
    </w:r>
    <w:r w:rsidR="00227510" w:rsidRPr="00227510">
      <w:rPr>
        <w:rFonts w:ascii="Lato Light" w:hAnsi="Lato Light"/>
        <w:noProof/>
        <w:sz w:val="18"/>
        <w:szCs w:val="18"/>
        <w:lang w:val="nl-NL"/>
      </w:rPr>
      <w:t>3</w:t>
    </w:r>
    <w:r w:rsidR="00FF5976" w:rsidRPr="00FF5976">
      <w:rPr>
        <w:rFonts w:ascii="Lato Light" w:hAnsi="Lato Light"/>
        <w:sz w:val="18"/>
        <w:szCs w:val="18"/>
      </w:rPr>
      <w:fldChar w:fldCharType="end"/>
    </w:r>
    <w:r w:rsidR="00FF5976" w:rsidRPr="00FF5976">
      <w:rPr>
        <w:rFonts w:ascii="Lato Light" w:hAnsi="Lato Light"/>
      </w:rPr>
      <w:tab/>
    </w:r>
    <w:r w:rsidR="00FF5976">
      <w:ptab w:relativeTo="margin" w:alignment="left" w:leader="none"/>
    </w:r>
    <w:r w:rsidR="00FF5976">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3229072"/>
      <w:docPartObj>
        <w:docPartGallery w:val="Page Numbers (Bottom of Page)"/>
        <w:docPartUnique/>
      </w:docPartObj>
    </w:sdtPr>
    <w:sdtEndPr/>
    <w:sdtContent>
      <w:p w14:paraId="179C5B65" w14:textId="77777777" w:rsidR="00FF5976" w:rsidRDefault="00FD56D8">
        <w:pPr>
          <w:pStyle w:val="Pieddepage"/>
          <w:jc w:val="right"/>
        </w:pPr>
      </w:p>
    </w:sdtContent>
  </w:sdt>
  <w:p w14:paraId="646AFD4B" w14:textId="77777777" w:rsidR="008E6A95" w:rsidRDefault="008E6A9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E071D0" w14:textId="77777777" w:rsidR="00D33233" w:rsidRDefault="00D33233" w:rsidP="00F30BF3">
      <w:pPr>
        <w:spacing w:after="0" w:line="240" w:lineRule="auto"/>
      </w:pPr>
      <w:r>
        <w:separator/>
      </w:r>
    </w:p>
  </w:footnote>
  <w:footnote w:type="continuationSeparator" w:id="0">
    <w:p w14:paraId="77566673" w14:textId="77777777" w:rsidR="00D33233" w:rsidRDefault="00D33233" w:rsidP="00F30B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61A1ED" w14:textId="49F85518" w:rsidR="00284D66" w:rsidRDefault="00C064CC" w:rsidP="00A17807">
    <w:pPr>
      <w:pStyle w:val="En-tte"/>
      <w:tabs>
        <w:tab w:val="clear" w:pos="4536"/>
        <w:tab w:val="left" w:pos="8438"/>
        <w:tab w:val="center" w:pos="8789"/>
      </w:tabs>
      <w:jc w:val="center"/>
    </w:pPr>
    <w:r>
      <w:rPr>
        <w:noProof/>
        <w:lang w:val="en-US"/>
      </w:rPr>
      <w:drawing>
        <wp:inline distT="0" distB="0" distL="0" distR="0" wp14:anchorId="5BBB2ECE" wp14:editId="56E560BE">
          <wp:extent cx="1836000" cy="474000"/>
          <wp:effectExtent l="0" t="0" r="0" b="0"/>
          <wp:docPr id="193611072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VO logo_green_new baseline_ENG.jpg"/>
                  <pic:cNvPicPr/>
                </pic:nvPicPr>
                <pic:blipFill>
                  <a:blip r:embed="rId1">
                    <a:extLst>
                      <a:ext uri="{28A0092B-C50C-407E-A947-70E740481C1C}">
                        <a14:useLocalDpi xmlns:a14="http://schemas.microsoft.com/office/drawing/2010/main" val="0"/>
                      </a:ext>
                    </a:extLst>
                  </a:blip>
                  <a:stretch>
                    <a:fillRect/>
                  </a:stretch>
                </pic:blipFill>
                <pic:spPr>
                  <a:xfrm>
                    <a:off x="0" y="0"/>
                    <a:ext cx="1836000" cy="474000"/>
                  </a:xfrm>
                  <a:prstGeom prst="rect">
                    <a:avLst/>
                  </a:prstGeom>
                </pic:spPr>
              </pic:pic>
            </a:graphicData>
          </a:graphic>
        </wp:inline>
      </w:drawing>
    </w:r>
    <w:r w:rsidR="00A17807">
      <w:rPr>
        <w:noProof/>
      </w:rPr>
      <w:drawing>
        <wp:inline distT="0" distB="0" distL="0" distR="0" wp14:anchorId="1CD8B6B2" wp14:editId="40E58C27">
          <wp:extent cx="1082040" cy="541020"/>
          <wp:effectExtent l="0" t="0" r="3810" b="0"/>
          <wp:docPr id="56723998" name="Image 56723998" descr="Une image contenant logo, Graphique, Police,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descr="Une image contenant logo, Graphique, Police, texte&#10;&#10;Description générée automatiquement"/>
                  <pic:cNvPicPr/>
                </pic:nvPicPr>
                <pic:blipFill>
                  <a:blip r:embed="rId2"/>
                  <a:stretch>
                    <a:fillRect/>
                  </a:stretch>
                </pic:blipFill>
                <pic:spPr>
                  <a:xfrm>
                    <a:off x="0" y="0"/>
                    <a:ext cx="1082040" cy="541020"/>
                  </a:xfrm>
                  <a:prstGeom prst="rect">
                    <a:avLst/>
                  </a:prstGeom>
                </pic:spPr>
              </pic:pic>
            </a:graphicData>
          </a:graphic>
        </wp:inline>
      </w:drawing>
    </w:r>
    <w:r w:rsidR="00A17807" w:rsidRPr="00A17807">
      <w:rPr>
        <w:noProof/>
      </w:rPr>
      <w:drawing>
        <wp:inline distT="0" distB="0" distL="0" distR="0" wp14:anchorId="761A5486" wp14:editId="6B297D9B">
          <wp:extent cx="1206354" cy="309131"/>
          <wp:effectExtent l="0" t="0" r="0" b="0"/>
          <wp:docPr id="811899933" name="Image 7" descr="C:\Users\ZNR\Desktop\Download\retenu.png"/>
          <wp:cNvGraphicFramePr/>
          <a:graphic xmlns:a="http://schemas.openxmlformats.org/drawingml/2006/main">
            <a:graphicData uri="http://schemas.openxmlformats.org/drawingml/2006/picture">
              <pic:pic xmlns:pic="http://schemas.openxmlformats.org/drawingml/2006/picture">
                <pic:nvPicPr>
                  <pic:cNvPr id="8" name="Image 7" descr="C:\Users\ZNR\Desktop\Download\retenu.png"/>
                  <pic:cNvPicPr/>
                </pic:nvPicPr>
                <pic:blipFill>
                  <a:blip r:embed="rId3" cstate="print"/>
                  <a:srcRect/>
                  <a:stretch>
                    <a:fillRect/>
                  </a:stretch>
                </pic:blipFill>
                <pic:spPr bwMode="auto">
                  <a:xfrm>
                    <a:off x="0" y="0"/>
                    <a:ext cx="1206354" cy="309131"/>
                  </a:xfrm>
                  <a:prstGeom prst="rect">
                    <a:avLst/>
                  </a:prstGeom>
                  <a:noFill/>
                  <a:ln w="9525">
                    <a:noFill/>
                    <a:miter lim="800000"/>
                    <a:headEnd/>
                    <a:tailEnd/>
                  </a:ln>
                </pic:spPr>
              </pic:pic>
            </a:graphicData>
          </a:graphic>
        </wp:inline>
      </w:drawing>
    </w:r>
  </w:p>
  <w:p w14:paraId="0C987F0B" w14:textId="2F6E29AE" w:rsidR="00A17807" w:rsidRDefault="00A17807" w:rsidP="00A17807">
    <w:pPr>
      <w:pStyle w:val="En-tte"/>
      <w:tabs>
        <w:tab w:val="left" w:pos="8438"/>
        <w:tab w:val="center" w:pos="8789"/>
      </w:tabs>
      <w:rPr>
        <w:b/>
        <w:bCs/>
        <w:sz w:val="16"/>
        <w:szCs w:val="16"/>
        <w:lang w:val="fr-FR"/>
      </w:rPr>
    </w:pPr>
    <w:r>
      <w:rPr>
        <w:noProof/>
      </w:rPr>
      <mc:AlternateContent>
        <mc:Choice Requires="wps">
          <w:drawing>
            <wp:anchor distT="0" distB="0" distL="114300" distR="114300" simplePos="0" relativeHeight="251659264" behindDoc="0" locked="0" layoutInCell="1" allowOverlap="1" wp14:anchorId="4417399E" wp14:editId="6A732D1E">
              <wp:simplePos x="0" y="0"/>
              <wp:positionH relativeFrom="column">
                <wp:posOffset>3641383</wp:posOffset>
              </wp:positionH>
              <wp:positionV relativeFrom="paragraph">
                <wp:posOffset>73574</wp:posOffset>
              </wp:positionV>
              <wp:extent cx="1633591" cy="452063"/>
              <wp:effectExtent l="0" t="0" r="24130" b="24765"/>
              <wp:wrapNone/>
              <wp:docPr id="86546002" name="Rectangle 1"/>
              <wp:cNvGraphicFramePr/>
              <a:graphic xmlns:a="http://schemas.openxmlformats.org/drawingml/2006/main">
                <a:graphicData uri="http://schemas.microsoft.com/office/word/2010/wordprocessingShape">
                  <wps:wsp>
                    <wps:cNvSpPr/>
                    <wps:spPr>
                      <a:xfrm>
                        <a:off x="0" y="0"/>
                        <a:ext cx="1633591" cy="452063"/>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1B48B93C" w14:textId="7A6DCE28" w:rsidR="00A17807" w:rsidRPr="00773302" w:rsidRDefault="00A17807" w:rsidP="00773302">
                          <w:pPr>
                            <w:jc w:val="center"/>
                            <w:rPr>
                              <w:b/>
                              <w:bCs/>
                              <w:sz w:val="16"/>
                              <w:szCs w:val="16"/>
                              <w:lang w:val="fr-FR"/>
                            </w:rPr>
                          </w:pPr>
                          <w:r w:rsidRPr="00A17807">
                            <w:rPr>
                              <w:b/>
                              <w:bCs/>
                              <w:sz w:val="16"/>
                              <w:szCs w:val="16"/>
                              <w:lang w:val="fr-FR"/>
                            </w:rPr>
                            <w:t>CENTRE DE</w:t>
                          </w:r>
                          <w:r w:rsidRPr="00E73733">
                            <w:rPr>
                              <w:b/>
                              <w:bCs/>
                              <w:sz w:val="16"/>
                              <w:szCs w:val="16"/>
                              <w:lang w:val="fr-FR"/>
                            </w:rPr>
                            <w:t xml:space="preserve"> RESSOURCES</w:t>
                          </w:r>
                          <w:r w:rsidRPr="00773302">
                            <w:rPr>
                              <w:b/>
                              <w:bCs/>
                              <w:sz w:val="16"/>
                              <w:szCs w:val="16"/>
                              <w:lang w:val="fr-FR"/>
                            </w:rPr>
                            <w:t xml:space="preserve"> </w:t>
                          </w:r>
                          <w:r>
                            <w:rPr>
                              <w:b/>
                              <w:bCs/>
                              <w:sz w:val="16"/>
                              <w:szCs w:val="16"/>
                              <w:lang w:val="fr-FR"/>
                            </w:rPr>
                            <w:t xml:space="preserve">     </w:t>
                          </w:r>
                          <w:r w:rsidRPr="00773302">
                            <w:rPr>
                              <w:b/>
                              <w:bCs/>
                              <w:sz w:val="16"/>
                              <w:szCs w:val="16"/>
                              <w:lang w:val="fr-FR"/>
                            </w:rPr>
                            <w:t xml:space="preserve"> HAUT-KATANGA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417399E" id="Rectangle 1" o:spid="_x0000_s1026" style="position:absolute;margin-left:286.7pt;margin-top:5.8pt;width:128.65pt;height:35.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" fillcolor="white [3201]" strokecolor="white [3212]" strokeweight="1pt">
              <v:textbox>
                <w:txbxContent>
                  <w:p w14:paraId="1B48B93C" w14:textId="7A6DCE28" w:rsidR="00A17807" w:rsidRPr="00773302" w:rsidRDefault="00A17807" w:rsidP="00773302">
                    <w:pPr>
                      <w:jc w:val="center"/>
                      <w:rPr>
                        <w:b/>
                        <w:bCs/>
                        <w:sz w:val="16"/>
                        <w:szCs w:val="16"/>
                        <w:lang w:val="fr-FR"/>
                      </w:rPr>
                    </w:pPr>
                    <w:r w:rsidRPr="00A17807">
                      <w:rPr>
                        <w:b/>
                        <w:bCs/>
                        <w:sz w:val="16"/>
                        <w:szCs w:val="16"/>
                        <w:lang w:val="fr-FR"/>
                      </w:rPr>
                      <w:t>CENTRE DE</w:t>
                    </w:r>
                    <w:r w:rsidRPr="00E73733">
                      <w:rPr>
                        <w:b/>
                        <w:bCs/>
                        <w:sz w:val="16"/>
                        <w:szCs w:val="16"/>
                        <w:lang w:val="fr-FR"/>
                      </w:rPr>
                      <w:t xml:space="preserve"> RESSOURCES</w:t>
                    </w:r>
                    <w:r w:rsidRPr="00773302">
                      <w:rPr>
                        <w:b/>
                        <w:bCs/>
                        <w:sz w:val="16"/>
                        <w:szCs w:val="16"/>
                        <w:lang w:val="fr-FR"/>
                      </w:rPr>
                      <w:t xml:space="preserve"> </w:t>
                    </w:r>
                    <w:r>
                      <w:rPr>
                        <w:b/>
                        <w:bCs/>
                        <w:sz w:val="16"/>
                        <w:szCs w:val="16"/>
                        <w:lang w:val="fr-FR"/>
                      </w:rPr>
                      <w:t xml:space="preserve">     </w:t>
                    </w:r>
                    <w:r w:rsidRPr="00773302">
                      <w:rPr>
                        <w:b/>
                        <w:bCs/>
                        <w:sz w:val="16"/>
                        <w:szCs w:val="16"/>
                        <w:lang w:val="fr-FR"/>
                      </w:rPr>
                      <w:t xml:space="preserve"> HAUT-KATANGA</w:t>
                    </w:r>
                  </w:p>
                </w:txbxContent>
              </v:textbox>
            </v:rect>
          </w:pict>
        </mc:Fallback>
      </mc:AlternateContent>
    </w:r>
    <w:r>
      <w:t xml:space="preserve">                                                                                                                                   </w:t>
    </w:r>
  </w:p>
  <w:p w14:paraId="3C6C6390" w14:textId="6980E3A2" w:rsidR="00A17807" w:rsidRPr="00773302" w:rsidRDefault="00A17807" w:rsidP="00A17807">
    <w:pPr>
      <w:pStyle w:val="En-tte"/>
      <w:tabs>
        <w:tab w:val="left" w:pos="8438"/>
        <w:tab w:val="center" w:pos="8789"/>
      </w:tabs>
      <w:rPr>
        <w:sz w:val="16"/>
        <w:szCs w:val="16"/>
        <w:lang w:val="fr-FR"/>
      </w:rPr>
    </w:pPr>
    <w:r>
      <w:rPr>
        <w:b/>
        <w:bCs/>
        <w:sz w:val="16"/>
        <w:szCs w:val="16"/>
        <w:lang w:val="fr-FR"/>
      </w:rPr>
      <w:t xml:space="preserve">                                        </w:t>
    </w:r>
  </w:p>
  <w:p w14:paraId="5DEF2552" w14:textId="514E7188" w:rsidR="00A17807" w:rsidRDefault="00A17807" w:rsidP="00773302">
    <w:pPr>
      <w:pStyle w:val="En-tte"/>
      <w:tabs>
        <w:tab w:val="clear" w:pos="4536"/>
        <w:tab w:val="left" w:pos="8438"/>
        <w:tab w:val="center" w:pos="8789"/>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20"/>
      <w:gridCol w:w="3020"/>
      <w:gridCol w:w="3020"/>
    </w:tblGrid>
    <w:tr w:rsidR="7B29FEB0" w14:paraId="05029FCB" w14:textId="77777777" w:rsidTr="004D4EFC">
      <w:trPr>
        <w:trHeight w:val="300"/>
      </w:trPr>
      <w:tc>
        <w:tcPr>
          <w:tcW w:w="3020" w:type="dxa"/>
        </w:tcPr>
        <w:p w14:paraId="1B233A83" w14:textId="77777777" w:rsidR="7B29FEB0" w:rsidRDefault="7B29FEB0" w:rsidP="004D4EFC">
          <w:pPr>
            <w:pStyle w:val="En-tte"/>
            <w:ind w:left="-115"/>
          </w:pPr>
        </w:p>
      </w:tc>
      <w:tc>
        <w:tcPr>
          <w:tcW w:w="3020" w:type="dxa"/>
        </w:tcPr>
        <w:p w14:paraId="318870F5" w14:textId="77777777" w:rsidR="7B29FEB0" w:rsidRDefault="7B29FEB0" w:rsidP="004D4EFC">
          <w:pPr>
            <w:pStyle w:val="En-tte"/>
            <w:jc w:val="center"/>
          </w:pPr>
        </w:p>
      </w:tc>
      <w:tc>
        <w:tcPr>
          <w:tcW w:w="3020" w:type="dxa"/>
        </w:tcPr>
        <w:p w14:paraId="5A6237C6" w14:textId="77777777" w:rsidR="7B29FEB0" w:rsidRDefault="7B29FEB0" w:rsidP="004D4EFC">
          <w:pPr>
            <w:pStyle w:val="En-tte"/>
            <w:ind w:right="-115"/>
            <w:jc w:val="right"/>
          </w:pPr>
        </w:p>
      </w:tc>
    </w:tr>
  </w:tbl>
  <w:p w14:paraId="50B8E1B2" w14:textId="77777777" w:rsidR="7B29FEB0" w:rsidRDefault="7B29FEB0" w:rsidP="004D4EFC">
    <w:pPr>
      <w:pStyle w:val="En-tte"/>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B13DC"/>
    <w:multiLevelType w:val="hybridMultilevel"/>
    <w:tmpl w:val="340E89A8"/>
    <w:lvl w:ilvl="0" w:tplc="04130011">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 w15:restartNumberingAfterBreak="0">
    <w:nsid w:val="07015D76"/>
    <w:multiLevelType w:val="hybridMultilevel"/>
    <w:tmpl w:val="779ABC1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90D5684"/>
    <w:multiLevelType w:val="hybridMultilevel"/>
    <w:tmpl w:val="117E4A9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1F1FB7"/>
    <w:multiLevelType w:val="hybridMultilevel"/>
    <w:tmpl w:val="84088C98"/>
    <w:lvl w:ilvl="0" w:tplc="04130017">
      <w:start w:val="1"/>
      <w:numFmt w:val="lowerLetter"/>
      <w:lvlText w:val="%1)"/>
      <w:lvlJc w:val="left"/>
      <w:pPr>
        <w:tabs>
          <w:tab w:val="num" w:pos="720"/>
        </w:tabs>
        <w:ind w:left="720" w:hanging="360"/>
      </w:pPr>
      <w:rPr>
        <w:rFonts w:hint="default"/>
      </w:rPr>
    </w:lvl>
    <w:lvl w:ilvl="1" w:tplc="1A768F5A">
      <w:start w:val="1"/>
      <w:numFmt w:val="decimal"/>
      <w:lvlText w:val="%2)"/>
      <w:lvlJc w:val="left"/>
      <w:pPr>
        <w:tabs>
          <w:tab w:val="num" w:pos="1440"/>
        </w:tabs>
        <w:ind w:left="1440" w:hanging="360"/>
      </w:pPr>
      <w:rPr>
        <w:rFonts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15:restartNumberingAfterBreak="0">
    <w:nsid w:val="11CA2579"/>
    <w:multiLevelType w:val="hybridMultilevel"/>
    <w:tmpl w:val="41805C94"/>
    <w:lvl w:ilvl="0" w:tplc="FFFFFFF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5" w15:restartNumberingAfterBreak="0">
    <w:nsid w:val="17751D3A"/>
    <w:multiLevelType w:val="hybridMultilevel"/>
    <w:tmpl w:val="E60C207A"/>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1D9B0BCE"/>
    <w:multiLevelType w:val="hybridMultilevel"/>
    <w:tmpl w:val="2836F512"/>
    <w:lvl w:ilvl="0" w:tplc="0813000D">
      <w:start w:val="1"/>
      <w:numFmt w:val="bullet"/>
      <w:lvlText w:val=""/>
      <w:lvlJc w:val="left"/>
      <w:pPr>
        <w:ind w:left="360" w:hanging="360"/>
      </w:pPr>
      <w:rPr>
        <w:rFonts w:ascii="Wingdings" w:hAnsi="Wingdings"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7" w15:restartNumberingAfterBreak="0">
    <w:nsid w:val="25EE527B"/>
    <w:multiLevelType w:val="hybridMultilevel"/>
    <w:tmpl w:val="C30C1E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29373E"/>
    <w:multiLevelType w:val="hybridMultilevel"/>
    <w:tmpl w:val="E68E6DEC"/>
    <w:lvl w:ilvl="0" w:tplc="08130011">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9" w15:restartNumberingAfterBreak="0">
    <w:nsid w:val="3001456E"/>
    <w:multiLevelType w:val="hybridMultilevel"/>
    <w:tmpl w:val="202E06DC"/>
    <w:lvl w:ilvl="0" w:tplc="F758A528">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0" w15:restartNumberingAfterBreak="0">
    <w:nsid w:val="31E149CB"/>
    <w:multiLevelType w:val="multilevel"/>
    <w:tmpl w:val="7FDC82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2AF0EC7"/>
    <w:multiLevelType w:val="hybridMultilevel"/>
    <w:tmpl w:val="5B74EF94"/>
    <w:lvl w:ilvl="0" w:tplc="6B88DAB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8F7609"/>
    <w:multiLevelType w:val="hybridMultilevel"/>
    <w:tmpl w:val="B66A721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5FA7A6F"/>
    <w:multiLevelType w:val="hybridMultilevel"/>
    <w:tmpl w:val="8DF094C8"/>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15:restartNumberingAfterBreak="0">
    <w:nsid w:val="390C45A6"/>
    <w:multiLevelType w:val="hybridMultilevel"/>
    <w:tmpl w:val="6358BB2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D180758"/>
    <w:multiLevelType w:val="hybridMultilevel"/>
    <w:tmpl w:val="D8C6C23E"/>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 w15:restartNumberingAfterBreak="0">
    <w:nsid w:val="3F153C2E"/>
    <w:multiLevelType w:val="hybridMultilevel"/>
    <w:tmpl w:val="BC9A0424"/>
    <w:lvl w:ilvl="0" w:tplc="040C000F">
      <w:start w:val="1"/>
      <w:numFmt w:val="decimal"/>
      <w:lvlText w:val="%1."/>
      <w:lvlJc w:val="left"/>
      <w:pPr>
        <w:tabs>
          <w:tab w:val="num" w:pos="360"/>
        </w:tabs>
        <w:ind w:left="360" w:hanging="360"/>
      </w:pPr>
      <w:rPr>
        <w:rFonts w:hint="default"/>
        <w:u w:val="none"/>
      </w:rPr>
    </w:lvl>
    <w:lvl w:ilvl="1" w:tplc="040C000F">
      <w:start w:val="1"/>
      <w:numFmt w:val="decimal"/>
      <w:lvlText w:val="%2."/>
      <w:lvlJc w:val="left"/>
      <w:pPr>
        <w:tabs>
          <w:tab w:val="num" w:pos="360"/>
        </w:tabs>
        <w:ind w:left="36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7" w15:restartNumberingAfterBreak="0">
    <w:nsid w:val="488151EB"/>
    <w:multiLevelType w:val="hybridMultilevel"/>
    <w:tmpl w:val="EB5477CA"/>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8" w15:restartNumberingAfterBreak="0">
    <w:nsid w:val="503A128D"/>
    <w:multiLevelType w:val="hybridMultilevel"/>
    <w:tmpl w:val="A81A8176"/>
    <w:lvl w:ilvl="0" w:tplc="0813000D">
      <w:start w:val="1"/>
      <w:numFmt w:val="bullet"/>
      <w:lvlText w:val=""/>
      <w:lvlJc w:val="left"/>
      <w:pPr>
        <w:ind w:left="360" w:hanging="360"/>
      </w:pPr>
      <w:rPr>
        <w:rFonts w:ascii="Wingdings" w:hAnsi="Wingdings"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9" w15:restartNumberingAfterBreak="0">
    <w:nsid w:val="50C140AA"/>
    <w:multiLevelType w:val="hybridMultilevel"/>
    <w:tmpl w:val="2FD6727E"/>
    <w:lvl w:ilvl="0" w:tplc="1DA8F540">
      <w:numFmt w:val="bullet"/>
      <w:lvlText w:val=""/>
      <w:lvlJc w:val="left"/>
      <w:pPr>
        <w:ind w:left="1080" w:hanging="360"/>
      </w:pPr>
      <w:rPr>
        <w:rFonts w:ascii="Symbol" w:eastAsiaTheme="minorHAnsi" w:hAnsi="Symbol" w:cstheme="minorHAns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20" w15:restartNumberingAfterBreak="0">
    <w:nsid w:val="5308172B"/>
    <w:multiLevelType w:val="hybridMultilevel"/>
    <w:tmpl w:val="08FCF898"/>
    <w:lvl w:ilvl="0" w:tplc="8E64F99A">
      <w:start w:val="1"/>
      <w:numFmt w:val="lowerLetter"/>
      <w:lvlText w:val="%1)"/>
      <w:lvlJc w:val="left"/>
      <w:pPr>
        <w:tabs>
          <w:tab w:val="num" w:pos="1068"/>
        </w:tabs>
        <w:ind w:left="1068" w:hanging="360"/>
      </w:pPr>
    </w:lvl>
    <w:lvl w:ilvl="1" w:tplc="29224B60" w:tentative="1">
      <w:start w:val="1"/>
      <w:numFmt w:val="lowerLetter"/>
      <w:lvlText w:val="%2)"/>
      <w:lvlJc w:val="left"/>
      <w:pPr>
        <w:tabs>
          <w:tab w:val="num" w:pos="1788"/>
        </w:tabs>
        <w:ind w:left="1788" w:hanging="360"/>
      </w:pPr>
    </w:lvl>
    <w:lvl w:ilvl="2" w:tplc="1DC6BB32" w:tentative="1">
      <w:start w:val="1"/>
      <w:numFmt w:val="lowerLetter"/>
      <w:lvlText w:val="%3)"/>
      <w:lvlJc w:val="left"/>
      <w:pPr>
        <w:tabs>
          <w:tab w:val="num" w:pos="2508"/>
        </w:tabs>
        <w:ind w:left="2508" w:hanging="360"/>
      </w:pPr>
    </w:lvl>
    <w:lvl w:ilvl="3" w:tplc="0E14736A" w:tentative="1">
      <w:start w:val="1"/>
      <w:numFmt w:val="lowerLetter"/>
      <w:lvlText w:val="%4)"/>
      <w:lvlJc w:val="left"/>
      <w:pPr>
        <w:tabs>
          <w:tab w:val="num" w:pos="3228"/>
        </w:tabs>
        <w:ind w:left="3228" w:hanging="360"/>
      </w:pPr>
    </w:lvl>
    <w:lvl w:ilvl="4" w:tplc="41BAD578" w:tentative="1">
      <w:start w:val="1"/>
      <w:numFmt w:val="lowerLetter"/>
      <w:lvlText w:val="%5)"/>
      <w:lvlJc w:val="left"/>
      <w:pPr>
        <w:tabs>
          <w:tab w:val="num" w:pos="3948"/>
        </w:tabs>
        <w:ind w:left="3948" w:hanging="360"/>
      </w:pPr>
    </w:lvl>
    <w:lvl w:ilvl="5" w:tplc="ED347966" w:tentative="1">
      <w:start w:val="1"/>
      <w:numFmt w:val="lowerLetter"/>
      <w:lvlText w:val="%6)"/>
      <w:lvlJc w:val="left"/>
      <w:pPr>
        <w:tabs>
          <w:tab w:val="num" w:pos="4668"/>
        </w:tabs>
        <w:ind w:left="4668" w:hanging="360"/>
      </w:pPr>
    </w:lvl>
    <w:lvl w:ilvl="6" w:tplc="A8C4161E" w:tentative="1">
      <w:start w:val="1"/>
      <w:numFmt w:val="lowerLetter"/>
      <w:lvlText w:val="%7)"/>
      <w:lvlJc w:val="left"/>
      <w:pPr>
        <w:tabs>
          <w:tab w:val="num" w:pos="5388"/>
        </w:tabs>
        <w:ind w:left="5388" w:hanging="360"/>
      </w:pPr>
    </w:lvl>
    <w:lvl w:ilvl="7" w:tplc="DCA069B2" w:tentative="1">
      <w:start w:val="1"/>
      <w:numFmt w:val="lowerLetter"/>
      <w:lvlText w:val="%8)"/>
      <w:lvlJc w:val="left"/>
      <w:pPr>
        <w:tabs>
          <w:tab w:val="num" w:pos="6108"/>
        </w:tabs>
        <w:ind w:left="6108" w:hanging="360"/>
      </w:pPr>
    </w:lvl>
    <w:lvl w:ilvl="8" w:tplc="55CA9706" w:tentative="1">
      <w:start w:val="1"/>
      <w:numFmt w:val="lowerLetter"/>
      <w:lvlText w:val="%9)"/>
      <w:lvlJc w:val="left"/>
      <w:pPr>
        <w:tabs>
          <w:tab w:val="num" w:pos="6828"/>
        </w:tabs>
        <w:ind w:left="6828" w:hanging="360"/>
      </w:pPr>
    </w:lvl>
  </w:abstractNum>
  <w:abstractNum w:abstractNumId="21" w15:restartNumberingAfterBreak="0">
    <w:nsid w:val="58E47D6C"/>
    <w:multiLevelType w:val="hybridMultilevel"/>
    <w:tmpl w:val="B7F4AB8A"/>
    <w:lvl w:ilvl="0" w:tplc="7262A0EE">
      <w:start w:val="1"/>
      <w:numFmt w:val="decimal"/>
      <w:lvlText w:val="%1."/>
      <w:lvlJc w:val="left"/>
      <w:pPr>
        <w:ind w:left="360" w:hanging="360"/>
      </w:pPr>
      <w:rPr>
        <w:rFonts w:hint="default"/>
      </w:rPr>
    </w:lvl>
    <w:lvl w:ilvl="1" w:tplc="08090019" w:tentative="1">
      <w:start w:val="1"/>
      <w:numFmt w:val="lowerLetter"/>
      <w:lvlText w:val="%2."/>
      <w:lvlJc w:val="left"/>
      <w:pPr>
        <w:ind w:left="726" w:hanging="360"/>
      </w:pPr>
    </w:lvl>
    <w:lvl w:ilvl="2" w:tplc="0809001B" w:tentative="1">
      <w:start w:val="1"/>
      <w:numFmt w:val="lowerRoman"/>
      <w:lvlText w:val="%3."/>
      <w:lvlJc w:val="right"/>
      <w:pPr>
        <w:ind w:left="1446" w:hanging="180"/>
      </w:pPr>
    </w:lvl>
    <w:lvl w:ilvl="3" w:tplc="0809000F" w:tentative="1">
      <w:start w:val="1"/>
      <w:numFmt w:val="decimal"/>
      <w:lvlText w:val="%4."/>
      <w:lvlJc w:val="left"/>
      <w:pPr>
        <w:ind w:left="2166" w:hanging="360"/>
      </w:pPr>
    </w:lvl>
    <w:lvl w:ilvl="4" w:tplc="08090019" w:tentative="1">
      <w:start w:val="1"/>
      <w:numFmt w:val="lowerLetter"/>
      <w:lvlText w:val="%5."/>
      <w:lvlJc w:val="left"/>
      <w:pPr>
        <w:ind w:left="2886" w:hanging="360"/>
      </w:pPr>
    </w:lvl>
    <w:lvl w:ilvl="5" w:tplc="0809001B" w:tentative="1">
      <w:start w:val="1"/>
      <w:numFmt w:val="lowerRoman"/>
      <w:lvlText w:val="%6."/>
      <w:lvlJc w:val="right"/>
      <w:pPr>
        <w:ind w:left="3606" w:hanging="180"/>
      </w:pPr>
    </w:lvl>
    <w:lvl w:ilvl="6" w:tplc="0809000F" w:tentative="1">
      <w:start w:val="1"/>
      <w:numFmt w:val="decimal"/>
      <w:lvlText w:val="%7."/>
      <w:lvlJc w:val="left"/>
      <w:pPr>
        <w:ind w:left="4326" w:hanging="360"/>
      </w:pPr>
    </w:lvl>
    <w:lvl w:ilvl="7" w:tplc="08090019" w:tentative="1">
      <w:start w:val="1"/>
      <w:numFmt w:val="lowerLetter"/>
      <w:lvlText w:val="%8."/>
      <w:lvlJc w:val="left"/>
      <w:pPr>
        <w:ind w:left="5046" w:hanging="360"/>
      </w:pPr>
    </w:lvl>
    <w:lvl w:ilvl="8" w:tplc="0809001B" w:tentative="1">
      <w:start w:val="1"/>
      <w:numFmt w:val="lowerRoman"/>
      <w:lvlText w:val="%9."/>
      <w:lvlJc w:val="right"/>
      <w:pPr>
        <w:ind w:left="5766" w:hanging="180"/>
      </w:pPr>
    </w:lvl>
  </w:abstractNum>
  <w:abstractNum w:abstractNumId="22" w15:restartNumberingAfterBreak="0">
    <w:nsid w:val="5DAE36C0"/>
    <w:multiLevelType w:val="hybridMultilevel"/>
    <w:tmpl w:val="BCD0FDA0"/>
    <w:lvl w:ilvl="0" w:tplc="0813000D">
      <w:start w:val="1"/>
      <w:numFmt w:val="bullet"/>
      <w:lvlText w:val=""/>
      <w:lvlJc w:val="left"/>
      <w:pPr>
        <w:ind w:left="1068" w:hanging="360"/>
      </w:pPr>
      <w:rPr>
        <w:rFonts w:ascii="Wingdings" w:hAnsi="Wingdings"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23" w15:restartNumberingAfterBreak="0">
    <w:nsid w:val="60475280"/>
    <w:multiLevelType w:val="hybridMultilevel"/>
    <w:tmpl w:val="6B1C8F70"/>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671D44EC"/>
    <w:multiLevelType w:val="hybridMultilevel"/>
    <w:tmpl w:val="C52C9F7C"/>
    <w:lvl w:ilvl="0" w:tplc="E42042FE">
      <w:start w:val="1"/>
      <w:numFmt w:val="decimal"/>
      <w:lvlText w:val="%1."/>
      <w:lvlJc w:val="left"/>
      <w:pPr>
        <w:ind w:left="720" w:hanging="360"/>
      </w:pPr>
    </w:lvl>
    <w:lvl w:ilvl="1" w:tplc="7FC41B5E">
      <w:start w:val="1"/>
      <w:numFmt w:val="lowerLetter"/>
      <w:lvlText w:val="%2."/>
      <w:lvlJc w:val="left"/>
      <w:pPr>
        <w:ind w:left="1440" w:hanging="360"/>
      </w:pPr>
    </w:lvl>
    <w:lvl w:ilvl="2" w:tplc="4DC2667A">
      <w:start w:val="1"/>
      <w:numFmt w:val="lowerRoman"/>
      <w:lvlText w:val="%3."/>
      <w:lvlJc w:val="right"/>
      <w:pPr>
        <w:ind w:left="2160" w:hanging="180"/>
      </w:pPr>
    </w:lvl>
    <w:lvl w:ilvl="3" w:tplc="D71024D6">
      <w:start w:val="1"/>
      <w:numFmt w:val="decimal"/>
      <w:lvlText w:val="%4."/>
      <w:lvlJc w:val="left"/>
      <w:pPr>
        <w:ind w:left="2880" w:hanging="360"/>
      </w:pPr>
    </w:lvl>
    <w:lvl w:ilvl="4" w:tplc="80BAEE3E">
      <w:start w:val="1"/>
      <w:numFmt w:val="lowerLetter"/>
      <w:lvlText w:val="%5."/>
      <w:lvlJc w:val="left"/>
      <w:pPr>
        <w:ind w:left="3600" w:hanging="360"/>
      </w:pPr>
    </w:lvl>
    <w:lvl w:ilvl="5" w:tplc="526A0DE2">
      <w:start w:val="1"/>
      <w:numFmt w:val="lowerRoman"/>
      <w:lvlText w:val="%6."/>
      <w:lvlJc w:val="right"/>
      <w:pPr>
        <w:ind w:left="4320" w:hanging="180"/>
      </w:pPr>
    </w:lvl>
    <w:lvl w:ilvl="6" w:tplc="00A88324">
      <w:start w:val="1"/>
      <w:numFmt w:val="decimal"/>
      <w:lvlText w:val="%7."/>
      <w:lvlJc w:val="left"/>
      <w:pPr>
        <w:ind w:left="5040" w:hanging="360"/>
      </w:pPr>
    </w:lvl>
    <w:lvl w:ilvl="7" w:tplc="9AB6B014">
      <w:start w:val="1"/>
      <w:numFmt w:val="lowerLetter"/>
      <w:lvlText w:val="%8."/>
      <w:lvlJc w:val="left"/>
      <w:pPr>
        <w:ind w:left="5760" w:hanging="360"/>
      </w:pPr>
    </w:lvl>
    <w:lvl w:ilvl="8" w:tplc="71B6AFF4">
      <w:start w:val="1"/>
      <w:numFmt w:val="lowerRoman"/>
      <w:lvlText w:val="%9."/>
      <w:lvlJc w:val="right"/>
      <w:pPr>
        <w:ind w:left="6480" w:hanging="180"/>
      </w:pPr>
    </w:lvl>
  </w:abstractNum>
  <w:abstractNum w:abstractNumId="25" w15:restartNumberingAfterBreak="0">
    <w:nsid w:val="67D11339"/>
    <w:multiLevelType w:val="hybridMultilevel"/>
    <w:tmpl w:val="AA528C5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6DB45B37"/>
    <w:multiLevelType w:val="hybridMultilevel"/>
    <w:tmpl w:val="049C4B98"/>
    <w:lvl w:ilvl="0" w:tplc="4B382FE6">
      <w:numFmt w:val="bullet"/>
      <w:lvlText w:val="-"/>
      <w:lvlJc w:val="left"/>
      <w:pPr>
        <w:tabs>
          <w:tab w:val="num" w:pos="360"/>
        </w:tabs>
        <w:ind w:left="360" w:hanging="360"/>
      </w:pPr>
      <w:rPr>
        <w:rFonts w:ascii="Calibri" w:eastAsia="Times New Roman" w:hAnsi="Calibri"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start w:val="1"/>
      <w:numFmt w:val="bullet"/>
      <w:lvlText w:val=""/>
      <w:lvlJc w:val="left"/>
      <w:pPr>
        <w:tabs>
          <w:tab w:val="num" w:pos="1800"/>
        </w:tabs>
        <w:ind w:left="1800" w:hanging="360"/>
      </w:pPr>
      <w:rPr>
        <w:rFonts w:ascii="Wingdings" w:hAnsi="Wingdings" w:cs="Wingdings" w:hint="default"/>
      </w:rPr>
    </w:lvl>
    <w:lvl w:ilvl="3" w:tplc="04130001" w:tentative="1">
      <w:start w:val="1"/>
      <w:numFmt w:val="bullet"/>
      <w:lvlText w:val=""/>
      <w:lvlJc w:val="left"/>
      <w:pPr>
        <w:tabs>
          <w:tab w:val="num" w:pos="2520"/>
        </w:tabs>
        <w:ind w:left="2520" w:hanging="360"/>
      </w:pPr>
      <w:rPr>
        <w:rFonts w:ascii="Symbol" w:hAnsi="Symbol" w:cs="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cs="Wingdings" w:hint="default"/>
      </w:rPr>
    </w:lvl>
    <w:lvl w:ilvl="6" w:tplc="04130001" w:tentative="1">
      <w:start w:val="1"/>
      <w:numFmt w:val="bullet"/>
      <w:lvlText w:val=""/>
      <w:lvlJc w:val="left"/>
      <w:pPr>
        <w:tabs>
          <w:tab w:val="num" w:pos="4680"/>
        </w:tabs>
        <w:ind w:left="4680" w:hanging="360"/>
      </w:pPr>
      <w:rPr>
        <w:rFonts w:ascii="Symbol" w:hAnsi="Symbol" w:cs="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cs="Wingdings" w:hint="default"/>
      </w:rPr>
    </w:lvl>
  </w:abstractNum>
  <w:abstractNum w:abstractNumId="27" w15:restartNumberingAfterBreak="0">
    <w:nsid w:val="79A46B08"/>
    <w:multiLevelType w:val="hybridMultilevel"/>
    <w:tmpl w:val="D6728D50"/>
    <w:lvl w:ilvl="0" w:tplc="040C0003">
      <w:start w:val="1"/>
      <w:numFmt w:val="bullet"/>
      <w:lvlText w:val="o"/>
      <w:lvlJc w:val="left"/>
      <w:pPr>
        <w:tabs>
          <w:tab w:val="num" w:pos="360"/>
        </w:tabs>
        <w:ind w:left="360" w:hanging="360"/>
      </w:pPr>
      <w:rPr>
        <w:rFonts w:ascii="Courier New" w:hAnsi="Courier New" w:cs="Courier New" w:hint="default"/>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75386527">
    <w:abstractNumId w:val="24"/>
  </w:num>
  <w:num w:numId="2" w16cid:durableId="198903346">
    <w:abstractNumId w:val="21"/>
  </w:num>
  <w:num w:numId="3" w16cid:durableId="635187262">
    <w:abstractNumId w:val="26"/>
  </w:num>
  <w:num w:numId="4" w16cid:durableId="1748646229">
    <w:abstractNumId w:val="0"/>
  </w:num>
  <w:num w:numId="5" w16cid:durableId="1361784551">
    <w:abstractNumId w:val="3"/>
  </w:num>
  <w:num w:numId="6" w16cid:durableId="1679040166">
    <w:abstractNumId w:val="2"/>
  </w:num>
  <w:num w:numId="7" w16cid:durableId="751969121">
    <w:abstractNumId w:val="9"/>
  </w:num>
  <w:num w:numId="8" w16cid:durableId="1364597886">
    <w:abstractNumId w:val="11"/>
  </w:num>
  <w:num w:numId="9" w16cid:durableId="1131509267">
    <w:abstractNumId w:val="19"/>
  </w:num>
  <w:num w:numId="10" w16cid:durableId="1228803813">
    <w:abstractNumId w:val="22"/>
  </w:num>
  <w:num w:numId="11" w16cid:durableId="959260052">
    <w:abstractNumId w:val="6"/>
  </w:num>
  <w:num w:numId="12" w16cid:durableId="1568570936">
    <w:abstractNumId w:val="18"/>
  </w:num>
  <w:num w:numId="13" w16cid:durableId="924924403">
    <w:abstractNumId w:val="1"/>
  </w:num>
  <w:num w:numId="14" w16cid:durableId="664672920">
    <w:abstractNumId w:val="20"/>
  </w:num>
  <w:num w:numId="15" w16cid:durableId="186791358">
    <w:abstractNumId w:val="4"/>
  </w:num>
  <w:num w:numId="16" w16cid:durableId="1974290895">
    <w:abstractNumId w:val="12"/>
  </w:num>
  <w:num w:numId="17" w16cid:durableId="141430560">
    <w:abstractNumId w:val="7"/>
  </w:num>
  <w:num w:numId="18" w16cid:durableId="145980919">
    <w:abstractNumId w:val="14"/>
  </w:num>
  <w:num w:numId="19" w16cid:durableId="1309088111">
    <w:abstractNumId w:val="8"/>
  </w:num>
  <w:num w:numId="20" w16cid:durableId="630596936">
    <w:abstractNumId w:val="10"/>
  </w:num>
  <w:num w:numId="21" w16cid:durableId="995108244">
    <w:abstractNumId w:val="25"/>
  </w:num>
  <w:num w:numId="22" w16cid:durableId="982809458">
    <w:abstractNumId w:val="16"/>
  </w:num>
  <w:num w:numId="23" w16cid:durableId="282426842">
    <w:abstractNumId w:val="5"/>
  </w:num>
  <w:num w:numId="24" w16cid:durableId="1893497161">
    <w:abstractNumId w:val="27"/>
  </w:num>
  <w:num w:numId="25" w16cid:durableId="1136683942">
    <w:abstractNumId w:val="17"/>
  </w:num>
  <w:num w:numId="26" w16cid:durableId="676231265">
    <w:abstractNumId w:val="13"/>
  </w:num>
  <w:num w:numId="27" w16cid:durableId="479077203">
    <w:abstractNumId w:val="15"/>
  </w:num>
  <w:num w:numId="28" w16cid:durableId="1962148132">
    <w:abstractNumId w:val="2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B33"/>
    <w:rsid w:val="00011303"/>
    <w:rsid w:val="000201DA"/>
    <w:rsid w:val="00022222"/>
    <w:rsid w:val="0002282A"/>
    <w:rsid w:val="00024D30"/>
    <w:rsid w:val="0003037C"/>
    <w:rsid w:val="000316C6"/>
    <w:rsid w:val="0003736F"/>
    <w:rsid w:val="000414E1"/>
    <w:rsid w:val="000420C6"/>
    <w:rsid w:val="00046A3E"/>
    <w:rsid w:val="0004774D"/>
    <w:rsid w:val="000509B0"/>
    <w:rsid w:val="00052EFC"/>
    <w:rsid w:val="00053B73"/>
    <w:rsid w:val="00054524"/>
    <w:rsid w:val="00054D15"/>
    <w:rsid w:val="00060BE0"/>
    <w:rsid w:val="00061F59"/>
    <w:rsid w:val="000634A4"/>
    <w:rsid w:val="00064C33"/>
    <w:rsid w:val="00071D76"/>
    <w:rsid w:val="00074FD2"/>
    <w:rsid w:val="00077B5A"/>
    <w:rsid w:val="00090808"/>
    <w:rsid w:val="00092517"/>
    <w:rsid w:val="000935BC"/>
    <w:rsid w:val="00094881"/>
    <w:rsid w:val="00094C8A"/>
    <w:rsid w:val="000951F0"/>
    <w:rsid w:val="000A2D37"/>
    <w:rsid w:val="000B595C"/>
    <w:rsid w:val="000C11BE"/>
    <w:rsid w:val="000C2627"/>
    <w:rsid w:val="000C368E"/>
    <w:rsid w:val="000C50C4"/>
    <w:rsid w:val="000C6EBF"/>
    <w:rsid w:val="000D0407"/>
    <w:rsid w:val="000D2D98"/>
    <w:rsid w:val="000E387B"/>
    <w:rsid w:val="000E729E"/>
    <w:rsid w:val="000F1C08"/>
    <w:rsid w:val="000F3479"/>
    <w:rsid w:val="000F4039"/>
    <w:rsid w:val="00101BA0"/>
    <w:rsid w:val="0010498E"/>
    <w:rsid w:val="0010517E"/>
    <w:rsid w:val="00105BD4"/>
    <w:rsid w:val="001073CD"/>
    <w:rsid w:val="0011070E"/>
    <w:rsid w:val="00111DFE"/>
    <w:rsid w:val="001124FB"/>
    <w:rsid w:val="00124087"/>
    <w:rsid w:val="00135050"/>
    <w:rsid w:val="0013648E"/>
    <w:rsid w:val="00141A11"/>
    <w:rsid w:val="00146B7D"/>
    <w:rsid w:val="001507E6"/>
    <w:rsid w:val="00155E85"/>
    <w:rsid w:val="001619C7"/>
    <w:rsid w:val="00163BE3"/>
    <w:rsid w:val="00165CF1"/>
    <w:rsid w:val="0016661F"/>
    <w:rsid w:val="00172315"/>
    <w:rsid w:val="0018269B"/>
    <w:rsid w:val="001832C3"/>
    <w:rsid w:val="00184260"/>
    <w:rsid w:val="00191B0D"/>
    <w:rsid w:val="00194436"/>
    <w:rsid w:val="00196475"/>
    <w:rsid w:val="00197783"/>
    <w:rsid w:val="001A3D77"/>
    <w:rsid w:val="001A3ECA"/>
    <w:rsid w:val="001A6EDD"/>
    <w:rsid w:val="001B6515"/>
    <w:rsid w:val="001C6A85"/>
    <w:rsid w:val="001D55DC"/>
    <w:rsid w:val="001E1A94"/>
    <w:rsid w:val="001E3B83"/>
    <w:rsid w:val="001E40D6"/>
    <w:rsid w:val="001E58ED"/>
    <w:rsid w:val="001E71EF"/>
    <w:rsid w:val="001F0591"/>
    <w:rsid w:val="001F2920"/>
    <w:rsid w:val="001F40BA"/>
    <w:rsid w:val="001F6B35"/>
    <w:rsid w:val="001F7BEA"/>
    <w:rsid w:val="00204811"/>
    <w:rsid w:val="00204DFC"/>
    <w:rsid w:val="002066DF"/>
    <w:rsid w:val="002108F9"/>
    <w:rsid w:val="00215E7B"/>
    <w:rsid w:val="00217FFC"/>
    <w:rsid w:val="00220E19"/>
    <w:rsid w:val="00221BCC"/>
    <w:rsid w:val="00223599"/>
    <w:rsid w:val="00223A27"/>
    <w:rsid w:val="00226279"/>
    <w:rsid w:val="00227510"/>
    <w:rsid w:val="00231A56"/>
    <w:rsid w:val="0024134C"/>
    <w:rsid w:val="00242AAD"/>
    <w:rsid w:val="0024470C"/>
    <w:rsid w:val="00244E70"/>
    <w:rsid w:val="0025056D"/>
    <w:rsid w:val="002505EC"/>
    <w:rsid w:val="00251FA4"/>
    <w:rsid w:val="00254558"/>
    <w:rsid w:val="00257204"/>
    <w:rsid w:val="00260150"/>
    <w:rsid w:val="002610B3"/>
    <w:rsid w:val="0026386F"/>
    <w:rsid w:val="00271AF7"/>
    <w:rsid w:val="00274430"/>
    <w:rsid w:val="00280E63"/>
    <w:rsid w:val="00284D66"/>
    <w:rsid w:val="00284D86"/>
    <w:rsid w:val="00285929"/>
    <w:rsid w:val="00290097"/>
    <w:rsid w:val="00290F94"/>
    <w:rsid w:val="00292DCB"/>
    <w:rsid w:val="002939AB"/>
    <w:rsid w:val="002945E5"/>
    <w:rsid w:val="002A1A08"/>
    <w:rsid w:val="002A5F85"/>
    <w:rsid w:val="002B0A06"/>
    <w:rsid w:val="002B0A2B"/>
    <w:rsid w:val="002B3D13"/>
    <w:rsid w:val="002B56F1"/>
    <w:rsid w:val="002B71A0"/>
    <w:rsid w:val="002C01E9"/>
    <w:rsid w:val="002C0FA5"/>
    <w:rsid w:val="002C12B3"/>
    <w:rsid w:val="002C4C1B"/>
    <w:rsid w:val="002C777E"/>
    <w:rsid w:val="002D3957"/>
    <w:rsid w:val="002D57B2"/>
    <w:rsid w:val="002E097E"/>
    <w:rsid w:val="002E0A78"/>
    <w:rsid w:val="002E66DA"/>
    <w:rsid w:val="002E7386"/>
    <w:rsid w:val="002E73D8"/>
    <w:rsid w:val="002F38AA"/>
    <w:rsid w:val="00302ED7"/>
    <w:rsid w:val="00303DAA"/>
    <w:rsid w:val="003074F8"/>
    <w:rsid w:val="00307846"/>
    <w:rsid w:val="0031215C"/>
    <w:rsid w:val="00312971"/>
    <w:rsid w:val="00313451"/>
    <w:rsid w:val="00317B23"/>
    <w:rsid w:val="00317C8C"/>
    <w:rsid w:val="00325557"/>
    <w:rsid w:val="0032593D"/>
    <w:rsid w:val="003278F1"/>
    <w:rsid w:val="00345D89"/>
    <w:rsid w:val="00350E97"/>
    <w:rsid w:val="003549A7"/>
    <w:rsid w:val="003607D6"/>
    <w:rsid w:val="00360B7B"/>
    <w:rsid w:val="00364B17"/>
    <w:rsid w:val="00364C27"/>
    <w:rsid w:val="003757CE"/>
    <w:rsid w:val="00377624"/>
    <w:rsid w:val="003924ED"/>
    <w:rsid w:val="003957AF"/>
    <w:rsid w:val="003A0A9C"/>
    <w:rsid w:val="003A2319"/>
    <w:rsid w:val="003A3A58"/>
    <w:rsid w:val="003A688F"/>
    <w:rsid w:val="003B0803"/>
    <w:rsid w:val="003B45AC"/>
    <w:rsid w:val="003B57B8"/>
    <w:rsid w:val="003C2B4C"/>
    <w:rsid w:val="003C4191"/>
    <w:rsid w:val="003C6106"/>
    <w:rsid w:val="003E034A"/>
    <w:rsid w:val="003E1267"/>
    <w:rsid w:val="003E4ABD"/>
    <w:rsid w:val="003F0D1B"/>
    <w:rsid w:val="003F1359"/>
    <w:rsid w:val="003F1D96"/>
    <w:rsid w:val="003F4B2C"/>
    <w:rsid w:val="003F5F48"/>
    <w:rsid w:val="00406DD9"/>
    <w:rsid w:val="00413F75"/>
    <w:rsid w:val="00414F1E"/>
    <w:rsid w:val="004165F9"/>
    <w:rsid w:val="0041788C"/>
    <w:rsid w:val="00417AA9"/>
    <w:rsid w:val="00420B0F"/>
    <w:rsid w:val="00425AC1"/>
    <w:rsid w:val="004275B2"/>
    <w:rsid w:val="004335FC"/>
    <w:rsid w:val="00434930"/>
    <w:rsid w:val="00434DFD"/>
    <w:rsid w:val="004413B2"/>
    <w:rsid w:val="00442BDD"/>
    <w:rsid w:val="00444F25"/>
    <w:rsid w:val="0045732B"/>
    <w:rsid w:val="00460AC5"/>
    <w:rsid w:val="00460DFE"/>
    <w:rsid w:val="00462E19"/>
    <w:rsid w:val="004640C9"/>
    <w:rsid w:val="0046609D"/>
    <w:rsid w:val="00466E07"/>
    <w:rsid w:val="004728C8"/>
    <w:rsid w:val="00481818"/>
    <w:rsid w:val="004826A8"/>
    <w:rsid w:val="00485CF7"/>
    <w:rsid w:val="00486848"/>
    <w:rsid w:val="00497C3C"/>
    <w:rsid w:val="004B063D"/>
    <w:rsid w:val="004B2013"/>
    <w:rsid w:val="004B2BEE"/>
    <w:rsid w:val="004B3881"/>
    <w:rsid w:val="004C0127"/>
    <w:rsid w:val="004C6158"/>
    <w:rsid w:val="004D137E"/>
    <w:rsid w:val="004D1A89"/>
    <w:rsid w:val="004D27F2"/>
    <w:rsid w:val="004D4EFC"/>
    <w:rsid w:val="004D7E58"/>
    <w:rsid w:val="004E4507"/>
    <w:rsid w:val="004F148B"/>
    <w:rsid w:val="004F30EE"/>
    <w:rsid w:val="004F3D7C"/>
    <w:rsid w:val="004F3FBC"/>
    <w:rsid w:val="004F424C"/>
    <w:rsid w:val="004F5EE2"/>
    <w:rsid w:val="00500FDC"/>
    <w:rsid w:val="00510601"/>
    <w:rsid w:val="005129BF"/>
    <w:rsid w:val="00515F14"/>
    <w:rsid w:val="0052060B"/>
    <w:rsid w:val="00523324"/>
    <w:rsid w:val="00526652"/>
    <w:rsid w:val="00531F96"/>
    <w:rsid w:val="005356BB"/>
    <w:rsid w:val="0053587F"/>
    <w:rsid w:val="005415C4"/>
    <w:rsid w:val="00543636"/>
    <w:rsid w:val="00546CE5"/>
    <w:rsid w:val="0055077C"/>
    <w:rsid w:val="00550B4B"/>
    <w:rsid w:val="00555605"/>
    <w:rsid w:val="005672AD"/>
    <w:rsid w:val="00580291"/>
    <w:rsid w:val="005807AD"/>
    <w:rsid w:val="00594D58"/>
    <w:rsid w:val="00595779"/>
    <w:rsid w:val="00597ED8"/>
    <w:rsid w:val="005A1C4A"/>
    <w:rsid w:val="005A2EB7"/>
    <w:rsid w:val="005A2EC4"/>
    <w:rsid w:val="005A4629"/>
    <w:rsid w:val="005A5AAE"/>
    <w:rsid w:val="005B46E4"/>
    <w:rsid w:val="005B65D4"/>
    <w:rsid w:val="005C15E7"/>
    <w:rsid w:val="005C2633"/>
    <w:rsid w:val="005C2EBD"/>
    <w:rsid w:val="005D08E4"/>
    <w:rsid w:val="005E2387"/>
    <w:rsid w:val="005E5064"/>
    <w:rsid w:val="005F3E2D"/>
    <w:rsid w:val="005F590F"/>
    <w:rsid w:val="00603461"/>
    <w:rsid w:val="006071F7"/>
    <w:rsid w:val="006128E2"/>
    <w:rsid w:val="00613350"/>
    <w:rsid w:val="0061562F"/>
    <w:rsid w:val="00615AB1"/>
    <w:rsid w:val="00630955"/>
    <w:rsid w:val="006348AC"/>
    <w:rsid w:val="00637C50"/>
    <w:rsid w:val="0064287A"/>
    <w:rsid w:val="00646C23"/>
    <w:rsid w:val="00654DA3"/>
    <w:rsid w:val="00672B33"/>
    <w:rsid w:val="006734A8"/>
    <w:rsid w:val="00675123"/>
    <w:rsid w:val="00675C7A"/>
    <w:rsid w:val="00684804"/>
    <w:rsid w:val="0069259D"/>
    <w:rsid w:val="00692DC3"/>
    <w:rsid w:val="00695CD2"/>
    <w:rsid w:val="00697585"/>
    <w:rsid w:val="00697D02"/>
    <w:rsid w:val="006A15EE"/>
    <w:rsid w:val="006A1D90"/>
    <w:rsid w:val="006A2A2B"/>
    <w:rsid w:val="006A4748"/>
    <w:rsid w:val="006B5779"/>
    <w:rsid w:val="006C1882"/>
    <w:rsid w:val="006F2533"/>
    <w:rsid w:val="006F7C17"/>
    <w:rsid w:val="007034AB"/>
    <w:rsid w:val="00703AC8"/>
    <w:rsid w:val="0070613E"/>
    <w:rsid w:val="00713A78"/>
    <w:rsid w:val="00714B09"/>
    <w:rsid w:val="00721C1C"/>
    <w:rsid w:val="0072344D"/>
    <w:rsid w:val="007256CF"/>
    <w:rsid w:val="00725E69"/>
    <w:rsid w:val="0073445A"/>
    <w:rsid w:val="00737427"/>
    <w:rsid w:val="007429F4"/>
    <w:rsid w:val="00745FFB"/>
    <w:rsid w:val="007472F2"/>
    <w:rsid w:val="00747649"/>
    <w:rsid w:val="00751F63"/>
    <w:rsid w:val="007531F2"/>
    <w:rsid w:val="00755093"/>
    <w:rsid w:val="007561DD"/>
    <w:rsid w:val="00762C95"/>
    <w:rsid w:val="00766A21"/>
    <w:rsid w:val="0077127C"/>
    <w:rsid w:val="00773302"/>
    <w:rsid w:val="00775283"/>
    <w:rsid w:val="0077635D"/>
    <w:rsid w:val="0078141C"/>
    <w:rsid w:val="0078252C"/>
    <w:rsid w:val="00786EED"/>
    <w:rsid w:val="00786FCA"/>
    <w:rsid w:val="00791911"/>
    <w:rsid w:val="00797D2A"/>
    <w:rsid w:val="00797E2E"/>
    <w:rsid w:val="007B2B8B"/>
    <w:rsid w:val="007C46B7"/>
    <w:rsid w:val="007C595F"/>
    <w:rsid w:val="007C6BE4"/>
    <w:rsid w:val="007D19AC"/>
    <w:rsid w:val="007D19F7"/>
    <w:rsid w:val="007D4C59"/>
    <w:rsid w:val="007D6A1C"/>
    <w:rsid w:val="007D7954"/>
    <w:rsid w:val="007F0FBA"/>
    <w:rsid w:val="007F5473"/>
    <w:rsid w:val="007F5842"/>
    <w:rsid w:val="008009BF"/>
    <w:rsid w:val="00801373"/>
    <w:rsid w:val="00801DC2"/>
    <w:rsid w:val="00805FB7"/>
    <w:rsid w:val="0080636E"/>
    <w:rsid w:val="00810DD1"/>
    <w:rsid w:val="00813078"/>
    <w:rsid w:val="00813147"/>
    <w:rsid w:val="0081579D"/>
    <w:rsid w:val="00816D64"/>
    <w:rsid w:val="00816D9B"/>
    <w:rsid w:val="00816E63"/>
    <w:rsid w:val="0081777E"/>
    <w:rsid w:val="00825862"/>
    <w:rsid w:val="00830278"/>
    <w:rsid w:val="008319FD"/>
    <w:rsid w:val="0083409C"/>
    <w:rsid w:val="00835D9F"/>
    <w:rsid w:val="00840EEE"/>
    <w:rsid w:val="00842F0A"/>
    <w:rsid w:val="00850875"/>
    <w:rsid w:val="00857ED2"/>
    <w:rsid w:val="008610AB"/>
    <w:rsid w:val="00861E71"/>
    <w:rsid w:val="00864D9E"/>
    <w:rsid w:val="008660F9"/>
    <w:rsid w:val="008673C5"/>
    <w:rsid w:val="00875367"/>
    <w:rsid w:val="008804E0"/>
    <w:rsid w:val="00883150"/>
    <w:rsid w:val="00883BA3"/>
    <w:rsid w:val="00887C31"/>
    <w:rsid w:val="00897BAE"/>
    <w:rsid w:val="008A24F0"/>
    <w:rsid w:val="008B39B9"/>
    <w:rsid w:val="008C0CFC"/>
    <w:rsid w:val="008C1632"/>
    <w:rsid w:val="008C3C43"/>
    <w:rsid w:val="008C6D18"/>
    <w:rsid w:val="008D2BF3"/>
    <w:rsid w:val="008D3B1C"/>
    <w:rsid w:val="008D47D4"/>
    <w:rsid w:val="008D5E46"/>
    <w:rsid w:val="008D7765"/>
    <w:rsid w:val="008E1C26"/>
    <w:rsid w:val="008E34E3"/>
    <w:rsid w:val="008E3D56"/>
    <w:rsid w:val="008E6A95"/>
    <w:rsid w:val="008F0976"/>
    <w:rsid w:val="008F2617"/>
    <w:rsid w:val="008F3709"/>
    <w:rsid w:val="008F447C"/>
    <w:rsid w:val="008F4A2D"/>
    <w:rsid w:val="008F50E9"/>
    <w:rsid w:val="008F5E32"/>
    <w:rsid w:val="008F6FC4"/>
    <w:rsid w:val="009004CC"/>
    <w:rsid w:val="0090115A"/>
    <w:rsid w:val="009040F9"/>
    <w:rsid w:val="009077C8"/>
    <w:rsid w:val="0091272B"/>
    <w:rsid w:val="009205D9"/>
    <w:rsid w:val="0093118F"/>
    <w:rsid w:val="00932583"/>
    <w:rsid w:val="00935CF2"/>
    <w:rsid w:val="009374FC"/>
    <w:rsid w:val="009377AE"/>
    <w:rsid w:val="00945DB3"/>
    <w:rsid w:val="009477E5"/>
    <w:rsid w:val="00950CBE"/>
    <w:rsid w:val="00951198"/>
    <w:rsid w:val="0095141D"/>
    <w:rsid w:val="0095369A"/>
    <w:rsid w:val="00953EDD"/>
    <w:rsid w:val="00955D9B"/>
    <w:rsid w:val="009600B4"/>
    <w:rsid w:val="009618B5"/>
    <w:rsid w:val="00970922"/>
    <w:rsid w:val="00971280"/>
    <w:rsid w:val="00972F54"/>
    <w:rsid w:val="00973C5F"/>
    <w:rsid w:val="00974108"/>
    <w:rsid w:val="00977DC7"/>
    <w:rsid w:val="0098356D"/>
    <w:rsid w:val="009852B0"/>
    <w:rsid w:val="00992A6A"/>
    <w:rsid w:val="009A222A"/>
    <w:rsid w:val="009A39F9"/>
    <w:rsid w:val="009A43F4"/>
    <w:rsid w:val="009A5FB1"/>
    <w:rsid w:val="009A687B"/>
    <w:rsid w:val="009A6C24"/>
    <w:rsid w:val="009A7869"/>
    <w:rsid w:val="009B067D"/>
    <w:rsid w:val="009B69C7"/>
    <w:rsid w:val="009C1F49"/>
    <w:rsid w:val="009C3233"/>
    <w:rsid w:val="009C3E28"/>
    <w:rsid w:val="009C7A57"/>
    <w:rsid w:val="009C7CAB"/>
    <w:rsid w:val="009D20FC"/>
    <w:rsid w:val="009D352A"/>
    <w:rsid w:val="009D5E74"/>
    <w:rsid w:val="009E5CCF"/>
    <w:rsid w:val="009E74DC"/>
    <w:rsid w:val="009F03AE"/>
    <w:rsid w:val="009F2558"/>
    <w:rsid w:val="00A0199F"/>
    <w:rsid w:val="00A0558C"/>
    <w:rsid w:val="00A123AB"/>
    <w:rsid w:val="00A15897"/>
    <w:rsid w:val="00A17807"/>
    <w:rsid w:val="00A259B4"/>
    <w:rsid w:val="00A42CE1"/>
    <w:rsid w:val="00A4773C"/>
    <w:rsid w:val="00A51D17"/>
    <w:rsid w:val="00A52B53"/>
    <w:rsid w:val="00A60939"/>
    <w:rsid w:val="00A60C1C"/>
    <w:rsid w:val="00A64F02"/>
    <w:rsid w:val="00A65C3B"/>
    <w:rsid w:val="00A743E8"/>
    <w:rsid w:val="00A7443C"/>
    <w:rsid w:val="00A74F2F"/>
    <w:rsid w:val="00A75F16"/>
    <w:rsid w:val="00A85C1D"/>
    <w:rsid w:val="00A85ED7"/>
    <w:rsid w:val="00A91423"/>
    <w:rsid w:val="00A94614"/>
    <w:rsid w:val="00A96FA6"/>
    <w:rsid w:val="00AA4CC8"/>
    <w:rsid w:val="00AB3F4F"/>
    <w:rsid w:val="00AB73C5"/>
    <w:rsid w:val="00AB760B"/>
    <w:rsid w:val="00AC1E5C"/>
    <w:rsid w:val="00AC712D"/>
    <w:rsid w:val="00AD229B"/>
    <w:rsid w:val="00AE534C"/>
    <w:rsid w:val="00AF2A08"/>
    <w:rsid w:val="00B05335"/>
    <w:rsid w:val="00B115FE"/>
    <w:rsid w:val="00B14756"/>
    <w:rsid w:val="00B17A4E"/>
    <w:rsid w:val="00B20DA8"/>
    <w:rsid w:val="00B21552"/>
    <w:rsid w:val="00B21F39"/>
    <w:rsid w:val="00B30145"/>
    <w:rsid w:val="00B30C4E"/>
    <w:rsid w:val="00B31B79"/>
    <w:rsid w:val="00B410C6"/>
    <w:rsid w:val="00B441BE"/>
    <w:rsid w:val="00B44D12"/>
    <w:rsid w:val="00B55BB7"/>
    <w:rsid w:val="00B62487"/>
    <w:rsid w:val="00B721D4"/>
    <w:rsid w:val="00B74E7A"/>
    <w:rsid w:val="00B759C9"/>
    <w:rsid w:val="00B80377"/>
    <w:rsid w:val="00B8582D"/>
    <w:rsid w:val="00B85C83"/>
    <w:rsid w:val="00B94704"/>
    <w:rsid w:val="00B971EF"/>
    <w:rsid w:val="00BA4E50"/>
    <w:rsid w:val="00BA6F4C"/>
    <w:rsid w:val="00BA759B"/>
    <w:rsid w:val="00BB14DC"/>
    <w:rsid w:val="00BB1F96"/>
    <w:rsid w:val="00BC2611"/>
    <w:rsid w:val="00BC2ECD"/>
    <w:rsid w:val="00BC400E"/>
    <w:rsid w:val="00BD3169"/>
    <w:rsid w:val="00BD3FB5"/>
    <w:rsid w:val="00BE1821"/>
    <w:rsid w:val="00BF2B41"/>
    <w:rsid w:val="00BF54F6"/>
    <w:rsid w:val="00C023E4"/>
    <w:rsid w:val="00C046CB"/>
    <w:rsid w:val="00C064CC"/>
    <w:rsid w:val="00C07D61"/>
    <w:rsid w:val="00C100E2"/>
    <w:rsid w:val="00C1280A"/>
    <w:rsid w:val="00C12A18"/>
    <w:rsid w:val="00C13A07"/>
    <w:rsid w:val="00C13CDA"/>
    <w:rsid w:val="00C16CED"/>
    <w:rsid w:val="00C2230D"/>
    <w:rsid w:val="00C23FDF"/>
    <w:rsid w:val="00C346BC"/>
    <w:rsid w:val="00C35B32"/>
    <w:rsid w:val="00C36617"/>
    <w:rsid w:val="00C42910"/>
    <w:rsid w:val="00C42BED"/>
    <w:rsid w:val="00C6155F"/>
    <w:rsid w:val="00C6300B"/>
    <w:rsid w:val="00C63D76"/>
    <w:rsid w:val="00C648A9"/>
    <w:rsid w:val="00C70594"/>
    <w:rsid w:val="00C765F6"/>
    <w:rsid w:val="00C838EF"/>
    <w:rsid w:val="00C85236"/>
    <w:rsid w:val="00C8613F"/>
    <w:rsid w:val="00C86FCD"/>
    <w:rsid w:val="00C905F2"/>
    <w:rsid w:val="00C91C18"/>
    <w:rsid w:val="00C92BE6"/>
    <w:rsid w:val="00C9376E"/>
    <w:rsid w:val="00CA5F41"/>
    <w:rsid w:val="00CB7694"/>
    <w:rsid w:val="00CC02BA"/>
    <w:rsid w:val="00CD6A75"/>
    <w:rsid w:val="00CD72DA"/>
    <w:rsid w:val="00CE06B2"/>
    <w:rsid w:val="00CE1FA6"/>
    <w:rsid w:val="00CE6B21"/>
    <w:rsid w:val="00CE7237"/>
    <w:rsid w:val="00CF0178"/>
    <w:rsid w:val="00CF21A6"/>
    <w:rsid w:val="00CF4EEA"/>
    <w:rsid w:val="00D0249B"/>
    <w:rsid w:val="00D0430E"/>
    <w:rsid w:val="00D11562"/>
    <w:rsid w:val="00D13F23"/>
    <w:rsid w:val="00D175AB"/>
    <w:rsid w:val="00D30F38"/>
    <w:rsid w:val="00D33233"/>
    <w:rsid w:val="00D432D3"/>
    <w:rsid w:val="00D45DC9"/>
    <w:rsid w:val="00D45F24"/>
    <w:rsid w:val="00D54C8F"/>
    <w:rsid w:val="00D57636"/>
    <w:rsid w:val="00D57ED4"/>
    <w:rsid w:val="00D673F2"/>
    <w:rsid w:val="00D7671E"/>
    <w:rsid w:val="00D85E2F"/>
    <w:rsid w:val="00D904D5"/>
    <w:rsid w:val="00D963B0"/>
    <w:rsid w:val="00D97DDB"/>
    <w:rsid w:val="00DA6905"/>
    <w:rsid w:val="00DB5201"/>
    <w:rsid w:val="00DB6AFD"/>
    <w:rsid w:val="00DC448D"/>
    <w:rsid w:val="00DD4159"/>
    <w:rsid w:val="00DD61F2"/>
    <w:rsid w:val="00DD6CB8"/>
    <w:rsid w:val="00DE00C2"/>
    <w:rsid w:val="00DE051F"/>
    <w:rsid w:val="00DE0DD4"/>
    <w:rsid w:val="00DE22F2"/>
    <w:rsid w:val="00DE5C33"/>
    <w:rsid w:val="00DF2F90"/>
    <w:rsid w:val="00E00607"/>
    <w:rsid w:val="00E015D7"/>
    <w:rsid w:val="00E01C7C"/>
    <w:rsid w:val="00E05520"/>
    <w:rsid w:val="00E10397"/>
    <w:rsid w:val="00E1097A"/>
    <w:rsid w:val="00E13700"/>
    <w:rsid w:val="00E162DC"/>
    <w:rsid w:val="00E20B14"/>
    <w:rsid w:val="00E2424A"/>
    <w:rsid w:val="00E25D73"/>
    <w:rsid w:val="00E26032"/>
    <w:rsid w:val="00E31E82"/>
    <w:rsid w:val="00E32A09"/>
    <w:rsid w:val="00E341D5"/>
    <w:rsid w:val="00E34EC3"/>
    <w:rsid w:val="00E47408"/>
    <w:rsid w:val="00E47D47"/>
    <w:rsid w:val="00E50B37"/>
    <w:rsid w:val="00E53B83"/>
    <w:rsid w:val="00E54725"/>
    <w:rsid w:val="00E7192E"/>
    <w:rsid w:val="00E75B71"/>
    <w:rsid w:val="00E80A5A"/>
    <w:rsid w:val="00E833C1"/>
    <w:rsid w:val="00E8787F"/>
    <w:rsid w:val="00E90C84"/>
    <w:rsid w:val="00EA062F"/>
    <w:rsid w:val="00EB0ED8"/>
    <w:rsid w:val="00EB378B"/>
    <w:rsid w:val="00EB442A"/>
    <w:rsid w:val="00EB5276"/>
    <w:rsid w:val="00EB6C8A"/>
    <w:rsid w:val="00EB764E"/>
    <w:rsid w:val="00EC63B6"/>
    <w:rsid w:val="00EC64A1"/>
    <w:rsid w:val="00ED4B61"/>
    <w:rsid w:val="00ED50A0"/>
    <w:rsid w:val="00ED7193"/>
    <w:rsid w:val="00EE2549"/>
    <w:rsid w:val="00EE4371"/>
    <w:rsid w:val="00EE5ADD"/>
    <w:rsid w:val="00EE6D73"/>
    <w:rsid w:val="00EF0444"/>
    <w:rsid w:val="00EF108D"/>
    <w:rsid w:val="00EF405C"/>
    <w:rsid w:val="00EF5CC3"/>
    <w:rsid w:val="00EF68CC"/>
    <w:rsid w:val="00EF7C4E"/>
    <w:rsid w:val="00F01936"/>
    <w:rsid w:val="00F07F19"/>
    <w:rsid w:val="00F16A61"/>
    <w:rsid w:val="00F17ABB"/>
    <w:rsid w:val="00F20691"/>
    <w:rsid w:val="00F21046"/>
    <w:rsid w:val="00F23B19"/>
    <w:rsid w:val="00F30BF3"/>
    <w:rsid w:val="00F3359D"/>
    <w:rsid w:val="00F36FE9"/>
    <w:rsid w:val="00F40072"/>
    <w:rsid w:val="00F41F47"/>
    <w:rsid w:val="00F425DF"/>
    <w:rsid w:val="00F45A51"/>
    <w:rsid w:val="00F56E0D"/>
    <w:rsid w:val="00F57B4F"/>
    <w:rsid w:val="00F66F4A"/>
    <w:rsid w:val="00F80819"/>
    <w:rsid w:val="00F86392"/>
    <w:rsid w:val="00F91022"/>
    <w:rsid w:val="00F93978"/>
    <w:rsid w:val="00FB7162"/>
    <w:rsid w:val="00FB7C85"/>
    <w:rsid w:val="00FC15D0"/>
    <w:rsid w:val="00FD17F6"/>
    <w:rsid w:val="00FD3BEB"/>
    <w:rsid w:val="00FE2F34"/>
    <w:rsid w:val="00FE41F3"/>
    <w:rsid w:val="00FE4B94"/>
    <w:rsid w:val="00FE6B7B"/>
    <w:rsid w:val="00FE7663"/>
    <w:rsid w:val="00FF1A9D"/>
    <w:rsid w:val="00FF54A0"/>
    <w:rsid w:val="00FF5976"/>
    <w:rsid w:val="00FF7CE6"/>
    <w:rsid w:val="01633E41"/>
    <w:rsid w:val="01B27E7A"/>
    <w:rsid w:val="01ECE1AC"/>
    <w:rsid w:val="02FF734D"/>
    <w:rsid w:val="032C50E1"/>
    <w:rsid w:val="03DBF5AA"/>
    <w:rsid w:val="03EA04F9"/>
    <w:rsid w:val="0449E612"/>
    <w:rsid w:val="05ACAA5B"/>
    <w:rsid w:val="065F1317"/>
    <w:rsid w:val="06B2BD26"/>
    <w:rsid w:val="07301828"/>
    <w:rsid w:val="0745A283"/>
    <w:rsid w:val="080FA46F"/>
    <w:rsid w:val="0828E5C9"/>
    <w:rsid w:val="087F9EE4"/>
    <w:rsid w:val="09020E4B"/>
    <w:rsid w:val="094E5F01"/>
    <w:rsid w:val="0AB70A0B"/>
    <w:rsid w:val="0ABE28F9"/>
    <w:rsid w:val="0ACD37AB"/>
    <w:rsid w:val="0B679703"/>
    <w:rsid w:val="0B9BB8EB"/>
    <w:rsid w:val="0C02E6CB"/>
    <w:rsid w:val="0C618D6B"/>
    <w:rsid w:val="0D036764"/>
    <w:rsid w:val="0DC5B93D"/>
    <w:rsid w:val="0DE25B5D"/>
    <w:rsid w:val="0F387792"/>
    <w:rsid w:val="113C549C"/>
    <w:rsid w:val="115B4236"/>
    <w:rsid w:val="11A19EEF"/>
    <w:rsid w:val="11E0705D"/>
    <w:rsid w:val="1200D619"/>
    <w:rsid w:val="12AD4538"/>
    <w:rsid w:val="13852F55"/>
    <w:rsid w:val="139927FC"/>
    <w:rsid w:val="13E7BC2B"/>
    <w:rsid w:val="14393D63"/>
    <w:rsid w:val="14E92727"/>
    <w:rsid w:val="15E890E0"/>
    <w:rsid w:val="165D2EE8"/>
    <w:rsid w:val="17041CC6"/>
    <w:rsid w:val="17590A80"/>
    <w:rsid w:val="17C16073"/>
    <w:rsid w:val="17F4A1BF"/>
    <w:rsid w:val="18BF803D"/>
    <w:rsid w:val="195EDFB6"/>
    <w:rsid w:val="1A5B66C1"/>
    <w:rsid w:val="1B79F3B2"/>
    <w:rsid w:val="1B822964"/>
    <w:rsid w:val="1BA26933"/>
    <w:rsid w:val="1C6C450A"/>
    <w:rsid w:val="1C73692F"/>
    <w:rsid w:val="1CAF99B6"/>
    <w:rsid w:val="1CC3EAA8"/>
    <w:rsid w:val="1E919B5B"/>
    <w:rsid w:val="1EA80781"/>
    <w:rsid w:val="1F558696"/>
    <w:rsid w:val="1FBA1423"/>
    <w:rsid w:val="2029BB17"/>
    <w:rsid w:val="2053F2D7"/>
    <w:rsid w:val="20A7EBD7"/>
    <w:rsid w:val="21D0B7AE"/>
    <w:rsid w:val="220BF213"/>
    <w:rsid w:val="222735EB"/>
    <w:rsid w:val="232421A1"/>
    <w:rsid w:val="234FD06B"/>
    <w:rsid w:val="23B22351"/>
    <w:rsid w:val="23C609BA"/>
    <w:rsid w:val="2401A050"/>
    <w:rsid w:val="249527C2"/>
    <w:rsid w:val="24E9BC1E"/>
    <w:rsid w:val="24F42045"/>
    <w:rsid w:val="24FB50A2"/>
    <w:rsid w:val="260DF306"/>
    <w:rsid w:val="2705EFBA"/>
    <w:rsid w:val="27375A13"/>
    <w:rsid w:val="278A3D2A"/>
    <w:rsid w:val="284A1D82"/>
    <w:rsid w:val="2865FF3A"/>
    <w:rsid w:val="291EB854"/>
    <w:rsid w:val="29A35DF7"/>
    <w:rsid w:val="29C97D1D"/>
    <w:rsid w:val="2A474E97"/>
    <w:rsid w:val="2A662A1F"/>
    <w:rsid w:val="2AE66E82"/>
    <w:rsid w:val="2BC45D56"/>
    <w:rsid w:val="2C3FB239"/>
    <w:rsid w:val="2CF9F910"/>
    <w:rsid w:val="2D11A640"/>
    <w:rsid w:val="2D1A1C43"/>
    <w:rsid w:val="2E43299F"/>
    <w:rsid w:val="2E545256"/>
    <w:rsid w:val="2EE5A051"/>
    <w:rsid w:val="2FA8D0E2"/>
    <w:rsid w:val="3052C836"/>
    <w:rsid w:val="3141156F"/>
    <w:rsid w:val="31DBD65E"/>
    <w:rsid w:val="32BA1FC6"/>
    <w:rsid w:val="32DCE5D0"/>
    <w:rsid w:val="3312BFC7"/>
    <w:rsid w:val="3396A950"/>
    <w:rsid w:val="33E73398"/>
    <w:rsid w:val="34F527DE"/>
    <w:rsid w:val="3511CF4D"/>
    <w:rsid w:val="35EB743F"/>
    <w:rsid w:val="35F59793"/>
    <w:rsid w:val="363F8DCE"/>
    <w:rsid w:val="36412E2B"/>
    <w:rsid w:val="3697CDFC"/>
    <w:rsid w:val="3865CEEB"/>
    <w:rsid w:val="389C867C"/>
    <w:rsid w:val="3A3A9C6A"/>
    <w:rsid w:val="3A673B5F"/>
    <w:rsid w:val="3AFCE69A"/>
    <w:rsid w:val="3BB274BC"/>
    <w:rsid w:val="3BC3672C"/>
    <w:rsid w:val="3BE87427"/>
    <w:rsid w:val="3C4CC225"/>
    <w:rsid w:val="3D03D58B"/>
    <w:rsid w:val="3D35D213"/>
    <w:rsid w:val="3E72C516"/>
    <w:rsid w:val="3F332776"/>
    <w:rsid w:val="3FE5C1B1"/>
    <w:rsid w:val="400C8521"/>
    <w:rsid w:val="4096D84F"/>
    <w:rsid w:val="4157B965"/>
    <w:rsid w:val="41785C9B"/>
    <w:rsid w:val="41D19337"/>
    <w:rsid w:val="420E9D93"/>
    <w:rsid w:val="424DBE42"/>
    <w:rsid w:val="4393F459"/>
    <w:rsid w:val="44A7901E"/>
    <w:rsid w:val="4541C227"/>
    <w:rsid w:val="47784E67"/>
    <w:rsid w:val="47D9590A"/>
    <w:rsid w:val="4808D584"/>
    <w:rsid w:val="49B29647"/>
    <w:rsid w:val="49D17B81"/>
    <w:rsid w:val="49DDCB44"/>
    <w:rsid w:val="4A01D9CF"/>
    <w:rsid w:val="4ACF71B3"/>
    <w:rsid w:val="4B0BB92E"/>
    <w:rsid w:val="4B6633C3"/>
    <w:rsid w:val="4C6BDDE8"/>
    <w:rsid w:val="4CD5832C"/>
    <w:rsid w:val="4D81A3E3"/>
    <w:rsid w:val="4E1D118E"/>
    <w:rsid w:val="4E37DCB8"/>
    <w:rsid w:val="4E7FD021"/>
    <w:rsid w:val="4EB0C1CA"/>
    <w:rsid w:val="4ED2DBEC"/>
    <w:rsid w:val="4EF2762B"/>
    <w:rsid w:val="4F354A37"/>
    <w:rsid w:val="4FD9ACED"/>
    <w:rsid w:val="51B5D791"/>
    <w:rsid w:val="521B134C"/>
    <w:rsid w:val="5224C185"/>
    <w:rsid w:val="523E610A"/>
    <w:rsid w:val="5321335B"/>
    <w:rsid w:val="5394B442"/>
    <w:rsid w:val="53BF4A59"/>
    <w:rsid w:val="53D85709"/>
    <w:rsid w:val="54326CA3"/>
    <w:rsid w:val="561ECC1B"/>
    <w:rsid w:val="5654A388"/>
    <w:rsid w:val="5655AAFD"/>
    <w:rsid w:val="567DDE11"/>
    <w:rsid w:val="56A325EF"/>
    <w:rsid w:val="57C16A66"/>
    <w:rsid w:val="57F17B5E"/>
    <w:rsid w:val="5877B22B"/>
    <w:rsid w:val="58B517A9"/>
    <w:rsid w:val="58E7FCE1"/>
    <w:rsid w:val="59403574"/>
    <w:rsid w:val="5AE4DBAD"/>
    <w:rsid w:val="5AE816A8"/>
    <w:rsid w:val="5B6FDC5E"/>
    <w:rsid w:val="5BA22EB6"/>
    <w:rsid w:val="5C0151F8"/>
    <w:rsid w:val="5C360770"/>
    <w:rsid w:val="5CD796A9"/>
    <w:rsid w:val="5CDE5F70"/>
    <w:rsid w:val="5CE4BEF2"/>
    <w:rsid w:val="5CE54A50"/>
    <w:rsid w:val="5E027DCE"/>
    <w:rsid w:val="5E37D037"/>
    <w:rsid w:val="5E4B4874"/>
    <w:rsid w:val="5F1F6C87"/>
    <w:rsid w:val="5F56FB5E"/>
    <w:rsid w:val="60065C3E"/>
    <w:rsid w:val="605A83B5"/>
    <w:rsid w:val="60CD1637"/>
    <w:rsid w:val="633BCD7F"/>
    <w:rsid w:val="64C785BA"/>
    <w:rsid w:val="656C9374"/>
    <w:rsid w:val="658F0127"/>
    <w:rsid w:val="659A97E4"/>
    <w:rsid w:val="6677F9F5"/>
    <w:rsid w:val="67B27B8F"/>
    <w:rsid w:val="67F40C6F"/>
    <w:rsid w:val="68C96658"/>
    <w:rsid w:val="697E6656"/>
    <w:rsid w:val="6A55F0C7"/>
    <w:rsid w:val="6AFD42B3"/>
    <w:rsid w:val="6D21641C"/>
    <w:rsid w:val="6D80A011"/>
    <w:rsid w:val="6F42C0A2"/>
    <w:rsid w:val="6FC35B10"/>
    <w:rsid w:val="706D8868"/>
    <w:rsid w:val="70D6D562"/>
    <w:rsid w:val="71D9ABAB"/>
    <w:rsid w:val="71E3E907"/>
    <w:rsid w:val="724B3A64"/>
    <w:rsid w:val="73E33615"/>
    <w:rsid w:val="740E3BB6"/>
    <w:rsid w:val="742E08DB"/>
    <w:rsid w:val="75018D86"/>
    <w:rsid w:val="768E680B"/>
    <w:rsid w:val="76D78C43"/>
    <w:rsid w:val="770B6333"/>
    <w:rsid w:val="770BF295"/>
    <w:rsid w:val="7716BF47"/>
    <w:rsid w:val="784EB43E"/>
    <w:rsid w:val="78D513FB"/>
    <w:rsid w:val="79D39E42"/>
    <w:rsid w:val="7A3B5445"/>
    <w:rsid w:val="7A9BF838"/>
    <w:rsid w:val="7ABEFE52"/>
    <w:rsid w:val="7B001CB9"/>
    <w:rsid w:val="7B29FEB0"/>
    <w:rsid w:val="7BB22794"/>
    <w:rsid w:val="7C0B2A2F"/>
    <w:rsid w:val="7D5C1E2E"/>
    <w:rsid w:val="7F3803BC"/>
    <w:rsid w:val="7F3D4A25"/>
    <w:rsid w:val="7F9BC15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335B61"/>
  <w15:docId w15:val="{099B8D79-75C3-4F9F-B591-6821B70F7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nl-BE"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430E"/>
  </w:style>
  <w:style w:type="paragraph" w:styleId="Titre1">
    <w:name w:val="heading 1"/>
    <w:basedOn w:val="Normal"/>
    <w:next w:val="Normal"/>
    <w:link w:val="Titre1Car"/>
    <w:uiPriority w:val="9"/>
    <w:qFormat/>
    <w:rsid w:val="00D0430E"/>
    <w:pPr>
      <w:pBdr>
        <w:top w:val="single" w:sz="24" w:space="0" w:color="549E39" w:themeColor="accent1"/>
        <w:left w:val="single" w:sz="24" w:space="0" w:color="549E39" w:themeColor="accent1"/>
        <w:bottom w:val="single" w:sz="24" w:space="0" w:color="549E39" w:themeColor="accent1"/>
        <w:right w:val="single" w:sz="24" w:space="0" w:color="549E39" w:themeColor="accent1"/>
      </w:pBdr>
      <w:shd w:val="clear" w:color="auto" w:fill="549E39" w:themeFill="accent1"/>
      <w:spacing w:after="0"/>
      <w:outlineLvl w:val="0"/>
    </w:pPr>
    <w:rPr>
      <w:caps/>
      <w:color w:val="FFFFFF" w:themeColor="background1"/>
      <w:spacing w:val="15"/>
      <w:sz w:val="22"/>
      <w:szCs w:val="22"/>
    </w:rPr>
  </w:style>
  <w:style w:type="paragraph" w:styleId="Titre2">
    <w:name w:val="heading 2"/>
    <w:basedOn w:val="Normal"/>
    <w:next w:val="Normal"/>
    <w:link w:val="Titre2Car"/>
    <w:uiPriority w:val="9"/>
    <w:unhideWhenUsed/>
    <w:qFormat/>
    <w:rsid w:val="00D0430E"/>
    <w:pPr>
      <w:pBdr>
        <w:top w:val="single" w:sz="24" w:space="0" w:color="DAEFD3" w:themeColor="accent1" w:themeTint="33"/>
        <w:left w:val="single" w:sz="24" w:space="0" w:color="DAEFD3" w:themeColor="accent1" w:themeTint="33"/>
        <w:bottom w:val="single" w:sz="24" w:space="0" w:color="DAEFD3" w:themeColor="accent1" w:themeTint="33"/>
        <w:right w:val="single" w:sz="24" w:space="0" w:color="DAEFD3" w:themeColor="accent1" w:themeTint="33"/>
      </w:pBdr>
      <w:shd w:val="clear" w:color="auto" w:fill="DAEFD3" w:themeFill="accent1" w:themeFillTint="33"/>
      <w:spacing w:after="0"/>
      <w:outlineLvl w:val="1"/>
    </w:pPr>
    <w:rPr>
      <w:caps/>
      <w:spacing w:val="15"/>
    </w:rPr>
  </w:style>
  <w:style w:type="paragraph" w:styleId="Titre3">
    <w:name w:val="heading 3"/>
    <w:basedOn w:val="Normal"/>
    <w:next w:val="Normal"/>
    <w:link w:val="Titre3Car"/>
    <w:uiPriority w:val="9"/>
    <w:unhideWhenUsed/>
    <w:qFormat/>
    <w:rsid w:val="00D0430E"/>
    <w:pPr>
      <w:pBdr>
        <w:top w:val="single" w:sz="6" w:space="2" w:color="549E39" w:themeColor="accent1"/>
      </w:pBdr>
      <w:spacing w:before="300" w:after="0"/>
      <w:outlineLvl w:val="2"/>
    </w:pPr>
    <w:rPr>
      <w:caps/>
      <w:color w:val="294E1C" w:themeColor="accent1" w:themeShade="7F"/>
      <w:spacing w:val="15"/>
    </w:rPr>
  </w:style>
  <w:style w:type="paragraph" w:styleId="Titre4">
    <w:name w:val="heading 4"/>
    <w:basedOn w:val="Normal"/>
    <w:next w:val="Normal"/>
    <w:link w:val="Titre4Car"/>
    <w:uiPriority w:val="9"/>
    <w:semiHidden/>
    <w:unhideWhenUsed/>
    <w:qFormat/>
    <w:rsid w:val="00D0430E"/>
    <w:pPr>
      <w:pBdr>
        <w:top w:val="dotted" w:sz="6" w:space="2" w:color="549E39" w:themeColor="accent1"/>
      </w:pBdr>
      <w:spacing w:before="200" w:after="0"/>
      <w:outlineLvl w:val="3"/>
    </w:pPr>
    <w:rPr>
      <w:caps/>
      <w:color w:val="3E762A" w:themeColor="accent1" w:themeShade="BF"/>
      <w:spacing w:val="10"/>
    </w:rPr>
  </w:style>
  <w:style w:type="paragraph" w:styleId="Titre5">
    <w:name w:val="heading 5"/>
    <w:basedOn w:val="Normal"/>
    <w:next w:val="Normal"/>
    <w:link w:val="Titre5Car"/>
    <w:uiPriority w:val="9"/>
    <w:semiHidden/>
    <w:unhideWhenUsed/>
    <w:qFormat/>
    <w:rsid w:val="00D0430E"/>
    <w:pPr>
      <w:pBdr>
        <w:bottom w:val="single" w:sz="6" w:space="1" w:color="549E39" w:themeColor="accent1"/>
      </w:pBdr>
      <w:spacing w:before="200" w:after="0"/>
      <w:outlineLvl w:val="4"/>
    </w:pPr>
    <w:rPr>
      <w:caps/>
      <w:color w:val="3E762A" w:themeColor="accent1" w:themeShade="BF"/>
      <w:spacing w:val="10"/>
    </w:rPr>
  </w:style>
  <w:style w:type="paragraph" w:styleId="Titre6">
    <w:name w:val="heading 6"/>
    <w:basedOn w:val="Normal"/>
    <w:next w:val="Normal"/>
    <w:link w:val="Titre6Car"/>
    <w:uiPriority w:val="9"/>
    <w:semiHidden/>
    <w:unhideWhenUsed/>
    <w:qFormat/>
    <w:rsid w:val="00D0430E"/>
    <w:pPr>
      <w:pBdr>
        <w:bottom w:val="dotted" w:sz="6" w:space="1" w:color="549E39" w:themeColor="accent1"/>
      </w:pBdr>
      <w:spacing w:before="200" w:after="0"/>
      <w:outlineLvl w:val="5"/>
    </w:pPr>
    <w:rPr>
      <w:caps/>
      <w:color w:val="3E762A" w:themeColor="accent1" w:themeShade="BF"/>
      <w:spacing w:val="10"/>
    </w:rPr>
  </w:style>
  <w:style w:type="paragraph" w:styleId="Titre7">
    <w:name w:val="heading 7"/>
    <w:basedOn w:val="Normal"/>
    <w:next w:val="Normal"/>
    <w:link w:val="Titre7Car"/>
    <w:uiPriority w:val="9"/>
    <w:semiHidden/>
    <w:unhideWhenUsed/>
    <w:qFormat/>
    <w:rsid w:val="00D0430E"/>
    <w:pPr>
      <w:spacing w:before="200" w:after="0"/>
      <w:outlineLvl w:val="6"/>
    </w:pPr>
    <w:rPr>
      <w:caps/>
      <w:color w:val="3E762A" w:themeColor="accent1" w:themeShade="BF"/>
      <w:spacing w:val="10"/>
    </w:rPr>
  </w:style>
  <w:style w:type="paragraph" w:styleId="Titre8">
    <w:name w:val="heading 8"/>
    <w:basedOn w:val="Normal"/>
    <w:next w:val="Normal"/>
    <w:link w:val="Titre8Car"/>
    <w:uiPriority w:val="9"/>
    <w:semiHidden/>
    <w:unhideWhenUsed/>
    <w:qFormat/>
    <w:rsid w:val="00D0430E"/>
    <w:pPr>
      <w:spacing w:before="200" w:after="0"/>
      <w:outlineLvl w:val="7"/>
    </w:pPr>
    <w:rPr>
      <w:caps/>
      <w:spacing w:val="10"/>
      <w:sz w:val="18"/>
      <w:szCs w:val="18"/>
    </w:rPr>
  </w:style>
  <w:style w:type="paragraph" w:styleId="Titre9">
    <w:name w:val="heading 9"/>
    <w:basedOn w:val="Normal"/>
    <w:next w:val="Normal"/>
    <w:link w:val="Titre9Car"/>
    <w:uiPriority w:val="9"/>
    <w:semiHidden/>
    <w:unhideWhenUsed/>
    <w:qFormat/>
    <w:rsid w:val="00D0430E"/>
    <w:pPr>
      <w:spacing w:before="200" w:after="0"/>
      <w:outlineLvl w:val="8"/>
    </w:pPr>
    <w:rPr>
      <w:i/>
      <w:iCs/>
      <w:caps/>
      <w:spacing w:val="1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D0430E"/>
    <w:pPr>
      <w:spacing w:before="0" w:after="0"/>
    </w:pPr>
    <w:rPr>
      <w:rFonts w:asciiTheme="majorHAnsi" w:eastAsiaTheme="majorEastAsia" w:hAnsiTheme="majorHAnsi" w:cstheme="majorBidi"/>
      <w:caps/>
      <w:color w:val="549E39" w:themeColor="accent1"/>
      <w:spacing w:val="10"/>
      <w:sz w:val="52"/>
      <w:szCs w:val="52"/>
    </w:rPr>
  </w:style>
  <w:style w:type="character" w:customStyle="1" w:styleId="TitreCar">
    <w:name w:val="Titre Car"/>
    <w:basedOn w:val="Policepardfaut"/>
    <w:link w:val="Titre"/>
    <w:uiPriority w:val="10"/>
    <w:rsid w:val="00D0430E"/>
    <w:rPr>
      <w:rFonts w:asciiTheme="majorHAnsi" w:eastAsiaTheme="majorEastAsia" w:hAnsiTheme="majorHAnsi" w:cstheme="majorBidi"/>
      <w:caps/>
      <w:color w:val="549E39" w:themeColor="accent1"/>
      <w:spacing w:val="10"/>
      <w:sz w:val="52"/>
      <w:szCs w:val="52"/>
    </w:rPr>
  </w:style>
  <w:style w:type="character" w:customStyle="1" w:styleId="Titre1Car">
    <w:name w:val="Titre 1 Car"/>
    <w:basedOn w:val="Policepardfaut"/>
    <w:link w:val="Titre1"/>
    <w:uiPriority w:val="9"/>
    <w:rsid w:val="00D0430E"/>
    <w:rPr>
      <w:caps/>
      <w:color w:val="FFFFFF" w:themeColor="background1"/>
      <w:spacing w:val="15"/>
      <w:sz w:val="22"/>
      <w:szCs w:val="22"/>
      <w:shd w:val="clear" w:color="auto" w:fill="549E39" w:themeFill="accent1"/>
    </w:rPr>
  </w:style>
  <w:style w:type="paragraph" w:styleId="Sous-titre">
    <w:name w:val="Subtitle"/>
    <w:basedOn w:val="Normal"/>
    <w:next w:val="Normal"/>
    <w:link w:val="Sous-titreCar"/>
    <w:uiPriority w:val="11"/>
    <w:qFormat/>
    <w:rsid w:val="00D0430E"/>
    <w:pPr>
      <w:spacing w:before="0" w:after="500" w:line="240" w:lineRule="auto"/>
    </w:pPr>
    <w:rPr>
      <w:caps/>
      <w:color w:val="595959" w:themeColor="text1" w:themeTint="A6"/>
      <w:spacing w:val="10"/>
      <w:sz w:val="21"/>
      <w:szCs w:val="21"/>
    </w:rPr>
  </w:style>
  <w:style w:type="character" w:customStyle="1" w:styleId="Sous-titreCar">
    <w:name w:val="Sous-titre Car"/>
    <w:basedOn w:val="Policepardfaut"/>
    <w:link w:val="Sous-titre"/>
    <w:uiPriority w:val="11"/>
    <w:rsid w:val="00D0430E"/>
    <w:rPr>
      <w:caps/>
      <w:color w:val="595959" w:themeColor="text1" w:themeTint="A6"/>
      <w:spacing w:val="10"/>
      <w:sz w:val="21"/>
      <w:szCs w:val="21"/>
    </w:rPr>
  </w:style>
  <w:style w:type="paragraph" w:styleId="Citationintense">
    <w:name w:val="Intense Quote"/>
    <w:basedOn w:val="Normal"/>
    <w:next w:val="Normal"/>
    <w:link w:val="CitationintenseCar"/>
    <w:uiPriority w:val="30"/>
    <w:qFormat/>
    <w:rsid w:val="00D0430E"/>
    <w:pPr>
      <w:spacing w:before="240" w:after="240" w:line="240" w:lineRule="auto"/>
      <w:ind w:left="1080" w:right="1080"/>
      <w:jc w:val="center"/>
    </w:pPr>
    <w:rPr>
      <w:color w:val="549E39" w:themeColor="accent1"/>
      <w:sz w:val="24"/>
      <w:szCs w:val="24"/>
    </w:rPr>
  </w:style>
  <w:style w:type="character" w:customStyle="1" w:styleId="CitationintenseCar">
    <w:name w:val="Citation intense Car"/>
    <w:basedOn w:val="Policepardfaut"/>
    <w:link w:val="Citationintense"/>
    <w:uiPriority w:val="30"/>
    <w:rsid w:val="00D0430E"/>
    <w:rPr>
      <w:color w:val="549E39" w:themeColor="accent1"/>
      <w:sz w:val="24"/>
      <w:szCs w:val="24"/>
    </w:rPr>
  </w:style>
  <w:style w:type="character" w:styleId="Titredulivre">
    <w:name w:val="Book Title"/>
    <w:uiPriority w:val="33"/>
    <w:qFormat/>
    <w:rsid w:val="00D0430E"/>
    <w:rPr>
      <w:b/>
      <w:bCs/>
      <w:i/>
      <w:iCs/>
      <w:spacing w:val="0"/>
    </w:rPr>
  </w:style>
  <w:style w:type="paragraph" w:styleId="En-tte">
    <w:name w:val="header"/>
    <w:basedOn w:val="Normal"/>
    <w:link w:val="En-tteCar"/>
    <w:uiPriority w:val="99"/>
    <w:unhideWhenUsed/>
    <w:rsid w:val="00F30BF3"/>
    <w:pPr>
      <w:tabs>
        <w:tab w:val="center" w:pos="4536"/>
        <w:tab w:val="right" w:pos="9072"/>
      </w:tabs>
      <w:spacing w:after="0" w:line="240" w:lineRule="auto"/>
    </w:pPr>
  </w:style>
  <w:style w:type="character" w:customStyle="1" w:styleId="En-tteCar">
    <w:name w:val="En-tête Car"/>
    <w:basedOn w:val="Policepardfaut"/>
    <w:link w:val="En-tte"/>
    <w:uiPriority w:val="99"/>
    <w:rsid w:val="00F30BF3"/>
  </w:style>
  <w:style w:type="paragraph" w:styleId="Pieddepage">
    <w:name w:val="footer"/>
    <w:basedOn w:val="Normal"/>
    <w:link w:val="PieddepageCar"/>
    <w:uiPriority w:val="99"/>
    <w:unhideWhenUsed/>
    <w:rsid w:val="00F30BF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30BF3"/>
  </w:style>
  <w:style w:type="paragraph" w:styleId="Paragraphedeliste">
    <w:name w:val="List Paragraph"/>
    <w:basedOn w:val="Normal"/>
    <w:uiPriority w:val="34"/>
    <w:qFormat/>
    <w:rsid w:val="00816E63"/>
    <w:pPr>
      <w:ind w:left="720"/>
      <w:contextualSpacing/>
    </w:pPr>
  </w:style>
  <w:style w:type="paragraph" w:styleId="Textedebulles">
    <w:name w:val="Balloon Text"/>
    <w:basedOn w:val="Normal"/>
    <w:link w:val="TextedebullesCar"/>
    <w:uiPriority w:val="99"/>
    <w:semiHidden/>
    <w:unhideWhenUsed/>
    <w:rsid w:val="008E34E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E34E3"/>
    <w:rPr>
      <w:rFonts w:ascii="Segoe UI" w:hAnsi="Segoe UI" w:cs="Segoe UI"/>
      <w:sz w:val="18"/>
      <w:szCs w:val="18"/>
    </w:rPr>
  </w:style>
  <w:style w:type="table" w:styleId="Grilledutableau">
    <w:name w:val="Table Grid"/>
    <w:basedOn w:val="TableauNormal"/>
    <w:uiPriority w:val="59"/>
    <w:rsid w:val="004275B2"/>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E80A5A"/>
    <w:rPr>
      <w:sz w:val="16"/>
      <w:szCs w:val="16"/>
    </w:rPr>
  </w:style>
  <w:style w:type="paragraph" w:styleId="Commentaire">
    <w:name w:val="annotation text"/>
    <w:basedOn w:val="Normal"/>
    <w:link w:val="CommentaireCar"/>
    <w:uiPriority w:val="99"/>
    <w:semiHidden/>
    <w:unhideWhenUsed/>
    <w:rsid w:val="00E80A5A"/>
    <w:pPr>
      <w:spacing w:line="240" w:lineRule="auto"/>
    </w:pPr>
  </w:style>
  <w:style w:type="character" w:customStyle="1" w:styleId="CommentaireCar">
    <w:name w:val="Commentaire Car"/>
    <w:basedOn w:val="Policepardfaut"/>
    <w:link w:val="Commentaire"/>
    <w:uiPriority w:val="99"/>
    <w:semiHidden/>
    <w:rsid w:val="00E80A5A"/>
    <w:rPr>
      <w:sz w:val="20"/>
      <w:szCs w:val="20"/>
    </w:rPr>
  </w:style>
  <w:style w:type="paragraph" w:styleId="Objetducommentaire">
    <w:name w:val="annotation subject"/>
    <w:basedOn w:val="Commentaire"/>
    <w:next w:val="Commentaire"/>
    <w:link w:val="ObjetducommentaireCar"/>
    <w:uiPriority w:val="99"/>
    <w:semiHidden/>
    <w:unhideWhenUsed/>
    <w:rsid w:val="00E80A5A"/>
    <w:rPr>
      <w:b/>
      <w:bCs/>
    </w:rPr>
  </w:style>
  <w:style w:type="character" w:customStyle="1" w:styleId="ObjetducommentaireCar">
    <w:name w:val="Objet du commentaire Car"/>
    <w:basedOn w:val="CommentaireCar"/>
    <w:link w:val="Objetducommentaire"/>
    <w:uiPriority w:val="99"/>
    <w:semiHidden/>
    <w:rsid w:val="00E80A5A"/>
    <w:rPr>
      <w:b/>
      <w:bCs/>
      <w:sz w:val="20"/>
      <w:szCs w:val="20"/>
    </w:rPr>
  </w:style>
  <w:style w:type="paragraph" w:styleId="Rvision">
    <w:name w:val="Revision"/>
    <w:hidden/>
    <w:uiPriority w:val="99"/>
    <w:semiHidden/>
    <w:rsid w:val="0070613E"/>
    <w:pPr>
      <w:spacing w:after="0" w:line="240" w:lineRule="auto"/>
    </w:pPr>
  </w:style>
  <w:style w:type="paragraph" w:customStyle="1" w:styleId="Default">
    <w:name w:val="Default"/>
    <w:rsid w:val="00EF405C"/>
    <w:pPr>
      <w:autoSpaceDE w:val="0"/>
      <w:autoSpaceDN w:val="0"/>
      <w:adjustRightInd w:val="0"/>
      <w:spacing w:after="0" w:line="240" w:lineRule="auto"/>
    </w:pPr>
    <w:rPr>
      <w:rFonts w:ascii="Arial" w:hAnsi="Arial" w:cs="Arial"/>
      <w:color w:val="000000"/>
      <w:sz w:val="24"/>
      <w:szCs w:val="24"/>
    </w:rPr>
  </w:style>
  <w:style w:type="paragraph" w:styleId="Corpsdetexte3">
    <w:name w:val="Body Text 3"/>
    <w:basedOn w:val="Normal"/>
    <w:link w:val="Corpsdetexte3Car"/>
    <w:rsid w:val="00BC2ECD"/>
    <w:pPr>
      <w:spacing w:after="120"/>
    </w:pPr>
    <w:rPr>
      <w:rFonts w:ascii="Calibri" w:eastAsia="Times New Roman" w:hAnsi="Calibri" w:cs="Calibri"/>
      <w:sz w:val="16"/>
      <w:szCs w:val="16"/>
      <w:lang w:val="es-BO"/>
    </w:rPr>
  </w:style>
  <w:style w:type="character" w:customStyle="1" w:styleId="Corpsdetexte3Car">
    <w:name w:val="Corps de texte 3 Car"/>
    <w:basedOn w:val="Policepardfaut"/>
    <w:link w:val="Corpsdetexte3"/>
    <w:rsid w:val="00BC2ECD"/>
    <w:rPr>
      <w:rFonts w:ascii="Calibri" w:eastAsia="Times New Roman" w:hAnsi="Calibri" w:cs="Calibri"/>
      <w:sz w:val="16"/>
      <w:szCs w:val="16"/>
      <w:lang w:val="es-BO"/>
    </w:rPr>
  </w:style>
  <w:style w:type="table" w:customStyle="1" w:styleId="TableGrid1">
    <w:name w:val="Table Grid1"/>
    <w:basedOn w:val="TableauNormal"/>
    <w:next w:val="Grilledutableau"/>
    <w:uiPriority w:val="59"/>
    <w:rsid w:val="00BC2ECD"/>
    <w:pPr>
      <w:spacing w:after="0" w:line="240" w:lineRule="auto"/>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rameclaire-Accent2">
    <w:name w:val="Light Shading Accent 2"/>
    <w:basedOn w:val="TableauNormal"/>
    <w:uiPriority w:val="60"/>
    <w:rsid w:val="005C15E7"/>
    <w:pPr>
      <w:spacing w:after="0" w:line="240" w:lineRule="auto"/>
    </w:pPr>
    <w:rPr>
      <w:color w:val="668926" w:themeColor="accent2" w:themeShade="BF"/>
      <w:lang w:val="nl-NL"/>
    </w:rPr>
    <w:tblPr>
      <w:tblStyleRowBandSize w:val="1"/>
      <w:tblStyleColBandSize w:val="1"/>
      <w:tblBorders>
        <w:top w:val="single" w:sz="8" w:space="0" w:color="8AB833" w:themeColor="accent2"/>
        <w:bottom w:val="single" w:sz="8" w:space="0" w:color="8AB833" w:themeColor="accent2"/>
      </w:tblBorders>
    </w:tblPr>
    <w:tblStylePr w:type="firstRow">
      <w:pPr>
        <w:spacing w:before="0" w:after="0" w:line="240" w:lineRule="auto"/>
      </w:pPr>
      <w:rPr>
        <w:b/>
        <w:bCs/>
      </w:rPr>
      <w:tblPr/>
      <w:tcPr>
        <w:tcBorders>
          <w:top w:val="single" w:sz="8" w:space="0" w:color="8AB833" w:themeColor="accent2"/>
          <w:left w:val="nil"/>
          <w:bottom w:val="single" w:sz="8" w:space="0" w:color="8AB833" w:themeColor="accent2"/>
          <w:right w:val="nil"/>
          <w:insideH w:val="nil"/>
          <w:insideV w:val="nil"/>
        </w:tcBorders>
      </w:tcPr>
    </w:tblStylePr>
    <w:tblStylePr w:type="lastRow">
      <w:pPr>
        <w:spacing w:before="0" w:after="0" w:line="240" w:lineRule="auto"/>
      </w:pPr>
      <w:rPr>
        <w:b/>
        <w:bCs/>
      </w:rPr>
      <w:tblPr/>
      <w:tcPr>
        <w:tcBorders>
          <w:top w:val="single" w:sz="8" w:space="0" w:color="8AB833" w:themeColor="accent2"/>
          <w:left w:val="nil"/>
          <w:bottom w:val="single" w:sz="8" w:space="0" w:color="8AB83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0C9" w:themeFill="accent2" w:themeFillTint="3F"/>
      </w:tcPr>
    </w:tblStylePr>
    <w:tblStylePr w:type="band1Horz">
      <w:tblPr/>
      <w:tcPr>
        <w:tcBorders>
          <w:left w:val="nil"/>
          <w:right w:val="nil"/>
          <w:insideH w:val="nil"/>
          <w:insideV w:val="nil"/>
        </w:tcBorders>
        <w:shd w:val="clear" w:color="auto" w:fill="E2F0C9" w:themeFill="accent2" w:themeFillTint="3F"/>
      </w:tcPr>
    </w:tblStylePr>
  </w:style>
  <w:style w:type="character" w:customStyle="1" w:styleId="Titre2Car">
    <w:name w:val="Titre 2 Car"/>
    <w:basedOn w:val="Policepardfaut"/>
    <w:link w:val="Titre2"/>
    <w:uiPriority w:val="9"/>
    <w:rsid w:val="00D0430E"/>
    <w:rPr>
      <w:caps/>
      <w:spacing w:val="15"/>
      <w:shd w:val="clear" w:color="auto" w:fill="DAEFD3" w:themeFill="accent1" w:themeFillTint="33"/>
    </w:rPr>
  </w:style>
  <w:style w:type="character" w:customStyle="1" w:styleId="Titre3Car">
    <w:name w:val="Titre 3 Car"/>
    <w:basedOn w:val="Policepardfaut"/>
    <w:link w:val="Titre3"/>
    <w:uiPriority w:val="9"/>
    <w:rsid w:val="00D0430E"/>
    <w:rPr>
      <w:caps/>
      <w:color w:val="294E1C" w:themeColor="accent1" w:themeShade="7F"/>
      <w:spacing w:val="15"/>
    </w:rPr>
  </w:style>
  <w:style w:type="paragraph" w:styleId="Notedebasdepage">
    <w:name w:val="footnote text"/>
    <w:basedOn w:val="Normal"/>
    <w:link w:val="NotedebasdepageCar"/>
    <w:uiPriority w:val="99"/>
    <w:unhideWhenUsed/>
    <w:rsid w:val="00747649"/>
    <w:pPr>
      <w:spacing w:after="0" w:line="240" w:lineRule="auto"/>
    </w:pPr>
  </w:style>
  <w:style w:type="character" w:customStyle="1" w:styleId="NotedebasdepageCar">
    <w:name w:val="Note de bas de page Car"/>
    <w:basedOn w:val="Policepardfaut"/>
    <w:link w:val="Notedebasdepage"/>
    <w:uiPriority w:val="99"/>
    <w:rsid w:val="00747649"/>
    <w:rPr>
      <w:sz w:val="20"/>
      <w:szCs w:val="20"/>
    </w:rPr>
  </w:style>
  <w:style w:type="character" w:styleId="Appelnotedebasdep">
    <w:name w:val="footnote reference"/>
    <w:basedOn w:val="Policepardfaut"/>
    <w:uiPriority w:val="99"/>
    <w:unhideWhenUsed/>
    <w:rsid w:val="00747649"/>
    <w:rPr>
      <w:vertAlign w:val="superscript"/>
    </w:rPr>
  </w:style>
  <w:style w:type="table" w:styleId="TableauGrille1Clair-Accentuation3">
    <w:name w:val="Grid Table 1 Light Accent 3"/>
    <w:basedOn w:val="TableauNormal"/>
    <w:uiPriority w:val="46"/>
    <w:rsid w:val="00497C3C"/>
    <w:pPr>
      <w:spacing w:after="0" w:line="240" w:lineRule="auto"/>
    </w:pPr>
    <w:tblPr>
      <w:tblStyleRowBandSize w:val="1"/>
      <w:tblStyleColBandSize w:val="1"/>
      <w:tblBorders>
        <w:top w:val="single" w:sz="4" w:space="0" w:color="E5EBB0" w:themeColor="accent3" w:themeTint="66"/>
        <w:left w:val="single" w:sz="4" w:space="0" w:color="E5EBB0" w:themeColor="accent3" w:themeTint="66"/>
        <w:bottom w:val="single" w:sz="4" w:space="0" w:color="E5EBB0" w:themeColor="accent3" w:themeTint="66"/>
        <w:right w:val="single" w:sz="4" w:space="0" w:color="E5EBB0" w:themeColor="accent3" w:themeTint="66"/>
        <w:insideH w:val="single" w:sz="4" w:space="0" w:color="E5EBB0" w:themeColor="accent3" w:themeTint="66"/>
        <w:insideV w:val="single" w:sz="4" w:space="0" w:color="E5EBB0" w:themeColor="accent3" w:themeTint="66"/>
      </w:tblBorders>
    </w:tblPr>
    <w:tblStylePr w:type="firstRow">
      <w:rPr>
        <w:b/>
        <w:bCs/>
      </w:rPr>
      <w:tblPr/>
      <w:tcPr>
        <w:tcBorders>
          <w:bottom w:val="single" w:sz="12" w:space="0" w:color="D9E288" w:themeColor="accent3" w:themeTint="99"/>
        </w:tcBorders>
      </w:tcPr>
    </w:tblStylePr>
    <w:tblStylePr w:type="lastRow">
      <w:rPr>
        <w:b/>
        <w:bCs/>
      </w:rPr>
      <w:tblPr/>
      <w:tcPr>
        <w:tcBorders>
          <w:top w:val="double" w:sz="2" w:space="0" w:color="D9E288" w:themeColor="accent3" w:themeTint="99"/>
        </w:tcBorders>
      </w:tcPr>
    </w:tblStylePr>
    <w:tblStylePr w:type="firstCol">
      <w:rPr>
        <w:b/>
        <w:bCs/>
      </w:rPr>
    </w:tblStylePr>
    <w:tblStylePr w:type="lastCol">
      <w:rPr>
        <w:b/>
        <w:bCs/>
      </w:rPr>
    </w:tblStylePr>
  </w:style>
  <w:style w:type="character" w:customStyle="1" w:styleId="fontstyle01">
    <w:name w:val="fontstyle01"/>
    <w:basedOn w:val="Policepardfaut"/>
    <w:rsid w:val="001E58ED"/>
    <w:rPr>
      <w:rFonts w:ascii="SerifaStd-Bold" w:hAnsi="SerifaStd-Bold" w:hint="default"/>
      <w:b/>
      <w:bCs/>
      <w:i w:val="0"/>
      <w:iCs w:val="0"/>
      <w:color w:val="231F20"/>
      <w:sz w:val="20"/>
      <w:szCs w:val="20"/>
    </w:rPr>
  </w:style>
  <w:style w:type="character" w:customStyle="1" w:styleId="fontstyle21">
    <w:name w:val="fontstyle21"/>
    <w:basedOn w:val="Policepardfaut"/>
    <w:rsid w:val="001E58ED"/>
    <w:rPr>
      <w:rFonts w:ascii="SerifaStd-Light" w:hAnsi="SerifaStd-Light" w:hint="default"/>
      <w:b w:val="0"/>
      <w:bCs w:val="0"/>
      <w:i w:val="0"/>
      <w:iCs w:val="0"/>
      <w:color w:val="231F20"/>
      <w:sz w:val="20"/>
      <w:szCs w:val="20"/>
    </w:rPr>
  </w:style>
  <w:style w:type="character" w:customStyle="1" w:styleId="fontstyle31">
    <w:name w:val="fontstyle31"/>
    <w:basedOn w:val="Policepardfaut"/>
    <w:rsid w:val="001E58ED"/>
    <w:rPr>
      <w:rFonts w:ascii="SerifaStd-Roman" w:hAnsi="SerifaStd-Roman" w:hint="default"/>
      <w:b w:val="0"/>
      <w:bCs w:val="0"/>
      <w:i w:val="0"/>
      <w:iCs w:val="0"/>
      <w:color w:val="ED028C"/>
      <w:sz w:val="20"/>
      <w:szCs w:val="20"/>
    </w:rPr>
  </w:style>
  <w:style w:type="paragraph" w:styleId="NormalWeb">
    <w:name w:val="Normal (Web)"/>
    <w:basedOn w:val="Normal"/>
    <w:uiPriority w:val="99"/>
    <w:semiHidden/>
    <w:unhideWhenUsed/>
    <w:rsid w:val="00C838EF"/>
    <w:pPr>
      <w:spacing w:beforeAutospacing="1" w:after="100" w:afterAutospacing="1" w:line="240" w:lineRule="auto"/>
    </w:pPr>
    <w:rPr>
      <w:rFonts w:ascii="Times New Roman" w:eastAsia="Times New Roman" w:hAnsi="Times New Roman" w:cs="Times New Roman"/>
      <w:sz w:val="24"/>
      <w:szCs w:val="24"/>
      <w:lang w:val="en-GB" w:eastAsia="en-GB"/>
    </w:rPr>
  </w:style>
  <w:style w:type="character" w:styleId="Lienhypertexte">
    <w:name w:val="Hyperlink"/>
    <w:uiPriority w:val="99"/>
    <w:rsid w:val="008D5E46"/>
    <w:rPr>
      <w:color w:val="0000FF"/>
      <w:u w:val="single"/>
    </w:rPr>
  </w:style>
  <w:style w:type="character" w:customStyle="1" w:styleId="Titre4Car">
    <w:name w:val="Titre 4 Car"/>
    <w:basedOn w:val="Policepardfaut"/>
    <w:link w:val="Titre4"/>
    <w:uiPriority w:val="9"/>
    <w:semiHidden/>
    <w:rsid w:val="00D0430E"/>
    <w:rPr>
      <w:caps/>
      <w:color w:val="3E762A" w:themeColor="accent1" w:themeShade="BF"/>
      <w:spacing w:val="10"/>
    </w:rPr>
  </w:style>
  <w:style w:type="character" w:customStyle="1" w:styleId="Titre5Car">
    <w:name w:val="Titre 5 Car"/>
    <w:basedOn w:val="Policepardfaut"/>
    <w:link w:val="Titre5"/>
    <w:uiPriority w:val="9"/>
    <w:semiHidden/>
    <w:rsid w:val="00D0430E"/>
    <w:rPr>
      <w:caps/>
      <w:color w:val="3E762A" w:themeColor="accent1" w:themeShade="BF"/>
      <w:spacing w:val="10"/>
    </w:rPr>
  </w:style>
  <w:style w:type="character" w:customStyle="1" w:styleId="Titre6Car">
    <w:name w:val="Titre 6 Car"/>
    <w:basedOn w:val="Policepardfaut"/>
    <w:link w:val="Titre6"/>
    <w:uiPriority w:val="9"/>
    <w:semiHidden/>
    <w:rsid w:val="00D0430E"/>
    <w:rPr>
      <w:caps/>
      <w:color w:val="3E762A" w:themeColor="accent1" w:themeShade="BF"/>
      <w:spacing w:val="10"/>
    </w:rPr>
  </w:style>
  <w:style w:type="character" w:customStyle="1" w:styleId="Titre7Car">
    <w:name w:val="Titre 7 Car"/>
    <w:basedOn w:val="Policepardfaut"/>
    <w:link w:val="Titre7"/>
    <w:uiPriority w:val="9"/>
    <w:semiHidden/>
    <w:rsid w:val="00D0430E"/>
    <w:rPr>
      <w:caps/>
      <w:color w:val="3E762A" w:themeColor="accent1" w:themeShade="BF"/>
      <w:spacing w:val="10"/>
    </w:rPr>
  </w:style>
  <w:style w:type="character" w:customStyle="1" w:styleId="Titre8Car">
    <w:name w:val="Titre 8 Car"/>
    <w:basedOn w:val="Policepardfaut"/>
    <w:link w:val="Titre8"/>
    <w:uiPriority w:val="9"/>
    <w:semiHidden/>
    <w:rsid w:val="00D0430E"/>
    <w:rPr>
      <w:caps/>
      <w:spacing w:val="10"/>
      <w:sz w:val="18"/>
      <w:szCs w:val="18"/>
    </w:rPr>
  </w:style>
  <w:style w:type="character" w:customStyle="1" w:styleId="Titre9Car">
    <w:name w:val="Titre 9 Car"/>
    <w:basedOn w:val="Policepardfaut"/>
    <w:link w:val="Titre9"/>
    <w:uiPriority w:val="9"/>
    <w:semiHidden/>
    <w:rsid w:val="00D0430E"/>
    <w:rPr>
      <w:i/>
      <w:iCs/>
      <w:caps/>
      <w:spacing w:val="10"/>
      <w:sz w:val="18"/>
      <w:szCs w:val="18"/>
    </w:rPr>
  </w:style>
  <w:style w:type="paragraph" w:styleId="Lgende">
    <w:name w:val="caption"/>
    <w:basedOn w:val="Normal"/>
    <w:next w:val="Normal"/>
    <w:uiPriority w:val="35"/>
    <w:semiHidden/>
    <w:unhideWhenUsed/>
    <w:qFormat/>
    <w:rsid w:val="00D0430E"/>
    <w:rPr>
      <w:b/>
      <w:bCs/>
      <w:color w:val="3E762A" w:themeColor="accent1" w:themeShade="BF"/>
      <w:sz w:val="16"/>
      <w:szCs w:val="16"/>
    </w:rPr>
  </w:style>
  <w:style w:type="character" w:styleId="lev">
    <w:name w:val="Strong"/>
    <w:uiPriority w:val="22"/>
    <w:qFormat/>
    <w:rsid w:val="00D0430E"/>
    <w:rPr>
      <w:b/>
      <w:bCs/>
    </w:rPr>
  </w:style>
  <w:style w:type="character" w:styleId="Accentuation">
    <w:name w:val="Emphasis"/>
    <w:uiPriority w:val="20"/>
    <w:qFormat/>
    <w:rsid w:val="00D0430E"/>
    <w:rPr>
      <w:caps/>
      <w:color w:val="294E1C" w:themeColor="accent1" w:themeShade="7F"/>
      <w:spacing w:val="5"/>
    </w:rPr>
  </w:style>
  <w:style w:type="paragraph" w:styleId="Sansinterligne">
    <w:name w:val="No Spacing"/>
    <w:uiPriority w:val="1"/>
    <w:qFormat/>
    <w:rsid w:val="00D0430E"/>
    <w:pPr>
      <w:spacing w:after="0" w:line="240" w:lineRule="auto"/>
    </w:pPr>
  </w:style>
  <w:style w:type="paragraph" w:styleId="Citation">
    <w:name w:val="Quote"/>
    <w:basedOn w:val="Normal"/>
    <w:next w:val="Normal"/>
    <w:link w:val="CitationCar"/>
    <w:uiPriority w:val="29"/>
    <w:qFormat/>
    <w:rsid w:val="00D0430E"/>
    <w:rPr>
      <w:i/>
      <w:iCs/>
      <w:sz w:val="24"/>
      <w:szCs w:val="24"/>
    </w:rPr>
  </w:style>
  <w:style w:type="character" w:customStyle="1" w:styleId="CitationCar">
    <w:name w:val="Citation Car"/>
    <w:basedOn w:val="Policepardfaut"/>
    <w:link w:val="Citation"/>
    <w:uiPriority w:val="29"/>
    <w:rsid w:val="00D0430E"/>
    <w:rPr>
      <w:i/>
      <w:iCs/>
      <w:sz w:val="24"/>
      <w:szCs w:val="24"/>
    </w:rPr>
  </w:style>
  <w:style w:type="character" w:styleId="Accentuationlgre">
    <w:name w:val="Subtle Emphasis"/>
    <w:uiPriority w:val="19"/>
    <w:qFormat/>
    <w:rsid w:val="00D0430E"/>
    <w:rPr>
      <w:i/>
      <w:iCs/>
      <w:color w:val="294E1C" w:themeColor="accent1" w:themeShade="7F"/>
    </w:rPr>
  </w:style>
  <w:style w:type="character" w:styleId="Accentuationintense">
    <w:name w:val="Intense Emphasis"/>
    <w:uiPriority w:val="21"/>
    <w:qFormat/>
    <w:rsid w:val="00D0430E"/>
    <w:rPr>
      <w:b/>
      <w:bCs/>
      <w:caps/>
      <w:color w:val="294E1C" w:themeColor="accent1" w:themeShade="7F"/>
      <w:spacing w:val="10"/>
    </w:rPr>
  </w:style>
  <w:style w:type="character" w:styleId="Rfrencelgre">
    <w:name w:val="Subtle Reference"/>
    <w:uiPriority w:val="31"/>
    <w:qFormat/>
    <w:rsid w:val="00D0430E"/>
    <w:rPr>
      <w:b/>
      <w:bCs/>
      <w:color w:val="549E39" w:themeColor="accent1"/>
    </w:rPr>
  </w:style>
  <w:style w:type="character" w:styleId="Rfrenceintense">
    <w:name w:val="Intense Reference"/>
    <w:uiPriority w:val="32"/>
    <w:qFormat/>
    <w:rsid w:val="00D0430E"/>
    <w:rPr>
      <w:b/>
      <w:bCs/>
      <w:i/>
      <w:iCs/>
      <w:caps/>
      <w:color w:val="549E39" w:themeColor="accent1"/>
    </w:rPr>
  </w:style>
  <w:style w:type="paragraph" w:styleId="En-ttedetabledesmatires">
    <w:name w:val="TOC Heading"/>
    <w:basedOn w:val="Titre1"/>
    <w:next w:val="Normal"/>
    <w:uiPriority w:val="39"/>
    <w:unhideWhenUsed/>
    <w:qFormat/>
    <w:rsid w:val="00D0430E"/>
    <w:pPr>
      <w:outlineLvl w:val="9"/>
    </w:pPr>
  </w:style>
  <w:style w:type="paragraph" w:styleId="TM2">
    <w:name w:val="toc 2"/>
    <w:basedOn w:val="Normal"/>
    <w:next w:val="Normal"/>
    <w:autoRedefine/>
    <w:uiPriority w:val="39"/>
    <w:unhideWhenUsed/>
    <w:rsid w:val="007C46B7"/>
    <w:pPr>
      <w:spacing w:after="100"/>
      <w:ind w:left="200"/>
    </w:pPr>
  </w:style>
  <w:style w:type="paragraph" w:styleId="TM1">
    <w:name w:val="toc 1"/>
    <w:basedOn w:val="Normal"/>
    <w:next w:val="Normal"/>
    <w:autoRedefine/>
    <w:uiPriority w:val="39"/>
    <w:unhideWhenUsed/>
    <w:rsid w:val="007C46B7"/>
    <w:pPr>
      <w:spacing w:after="100"/>
    </w:pPr>
  </w:style>
  <w:style w:type="character" w:customStyle="1" w:styleId="Onopgelostemelding1">
    <w:name w:val="Onopgeloste melding1"/>
    <w:basedOn w:val="Policepardfaut"/>
    <w:uiPriority w:val="99"/>
    <w:semiHidden/>
    <w:unhideWhenUsed/>
    <w:rsid w:val="009127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164360">
      <w:bodyDiv w:val="1"/>
      <w:marLeft w:val="0"/>
      <w:marRight w:val="0"/>
      <w:marTop w:val="0"/>
      <w:marBottom w:val="0"/>
      <w:divBdr>
        <w:top w:val="none" w:sz="0" w:space="0" w:color="auto"/>
        <w:left w:val="none" w:sz="0" w:space="0" w:color="auto"/>
        <w:bottom w:val="none" w:sz="0" w:space="0" w:color="auto"/>
        <w:right w:val="none" w:sz="0" w:space="0" w:color="auto"/>
      </w:divBdr>
      <w:divsChild>
        <w:div w:id="1787312543">
          <w:marLeft w:val="-108"/>
          <w:marRight w:val="0"/>
          <w:marTop w:val="0"/>
          <w:marBottom w:val="0"/>
          <w:divBdr>
            <w:top w:val="none" w:sz="0" w:space="0" w:color="auto"/>
            <w:left w:val="none" w:sz="0" w:space="0" w:color="auto"/>
            <w:bottom w:val="none" w:sz="0" w:space="0" w:color="auto"/>
            <w:right w:val="none" w:sz="0" w:space="0" w:color="auto"/>
          </w:divBdr>
        </w:div>
        <w:div w:id="1934589627">
          <w:marLeft w:val="-108"/>
          <w:marRight w:val="0"/>
          <w:marTop w:val="0"/>
          <w:marBottom w:val="0"/>
          <w:divBdr>
            <w:top w:val="none" w:sz="0" w:space="0" w:color="auto"/>
            <w:left w:val="none" w:sz="0" w:space="0" w:color="auto"/>
            <w:bottom w:val="none" w:sz="0" w:space="0" w:color="auto"/>
            <w:right w:val="none" w:sz="0" w:space="0" w:color="auto"/>
          </w:divBdr>
        </w:div>
      </w:divsChild>
    </w:div>
    <w:div w:id="92631215">
      <w:bodyDiv w:val="1"/>
      <w:marLeft w:val="0"/>
      <w:marRight w:val="0"/>
      <w:marTop w:val="0"/>
      <w:marBottom w:val="0"/>
      <w:divBdr>
        <w:top w:val="none" w:sz="0" w:space="0" w:color="auto"/>
        <w:left w:val="none" w:sz="0" w:space="0" w:color="auto"/>
        <w:bottom w:val="none" w:sz="0" w:space="0" w:color="auto"/>
        <w:right w:val="none" w:sz="0" w:space="0" w:color="auto"/>
      </w:divBdr>
      <w:divsChild>
        <w:div w:id="539319931">
          <w:marLeft w:val="0"/>
          <w:marRight w:val="0"/>
          <w:marTop w:val="77"/>
          <w:marBottom w:val="0"/>
          <w:divBdr>
            <w:top w:val="none" w:sz="0" w:space="0" w:color="auto"/>
            <w:left w:val="none" w:sz="0" w:space="0" w:color="auto"/>
            <w:bottom w:val="none" w:sz="0" w:space="0" w:color="auto"/>
            <w:right w:val="none" w:sz="0" w:space="0" w:color="auto"/>
          </w:divBdr>
        </w:div>
        <w:div w:id="1499689195">
          <w:marLeft w:val="0"/>
          <w:marRight w:val="0"/>
          <w:marTop w:val="77"/>
          <w:marBottom w:val="0"/>
          <w:divBdr>
            <w:top w:val="none" w:sz="0" w:space="0" w:color="auto"/>
            <w:left w:val="none" w:sz="0" w:space="0" w:color="auto"/>
            <w:bottom w:val="none" w:sz="0" w:space="0" w:color="auto"/>
            <w:right w:val="none" w:sz="0" w:space="0" w:color="auto"/>
          </w:divBdr>
        </w:div>
      </w:divsChild>
    </w:div>
    <w:div w:id="182404772">
      <w:bodyDiv w:val="1"/>
      <w:marLeft w:val="0"/>
      <w:marRight w:val="0"/>
      <w:marTop w:val="0"/>
      <w:marBottom w:val="0"/>
      <w:divBdr>
        <w:top w:val="none" w:sz="0" w:space="0" w:color="auto"/>
        <w:left w:val="none" w:sz="0" w:space="0" w:color="auto"/>
        <w:bottom w:val="none" w:sz="0" w:space="0" w:color="auto"/>
        <w:right w:val="none" w:sz="0" w:space="0" w:color="auto"/>
      </w:divBdr>
      <w:divsChild>
        <w:div w:id="458108779">
          <w:marLeft w:val="720"/>
          <w:marRight w:val="0"/>
          <w:marTop w:val="0"/>
          <w:marBottom w:val="96"/>
          <w:divBdr>
            <w:top w:val="none" w:sz="0" w:space="0" w:color="auto"/>
            <w:left w:val="none" w:sz="0" w:space="0" w:color="auto"/>
            <w:bottom w:val="none" w:sz="0" w:space="0" w:color="auto"/>
            <w:right w:val="none" w:sz="0" w:space="0" w:color="auto"/>
          </w:divBdr>
        </w:div>
        <w:div w:id="20057796">
          <w:marLeft w:val="720"/>
          <w:marRight w:val="0"/>
          <w:marTop w:val="0"/>
          <w:marBottom w:val="96"/>
          <w:divBdr>
            <w:top w:val="none" w:sz="0" w:space="0" w:color="auto"/>
            <w:left w:val="none" w:sz="0" w:space="0" w:color="auto"/>
            <w:bottom w:val="none" w:sz="0" w:space="0" w:color="auto"/>
            <w:right w:val="none" w:sz="0" w:space="0" w:color="auto"/>
          </w:divBdr>
        </w:div>
        <w:div w:id="2102991681">
          <w:marLeft w:val="720"/>
          <w:marRight w:val="0"/>
          <w:marTop w:val="0"/>
          <w:marBottom w:val="96"/>
          <w:divBdr>
            <w:top w:val="none" w:sz="0" w:space="0" w:color="auto"/>
            <w:left w:val="none" w:sz="0" w:space="0" w:color="auto"/>
            <w:bottom w:val="none" w:sz="0" w:space="0" w:color="auto"/>
            <w:right w:val="none" w:sz="0" w:space="0" w:color="auto"/>
          </w:divBdr>
        </w:div>
        <w:div w:id="46029624">
          <w:marLeft w:val="720"/>
          <w:marRight w:val="0"/>
          <w:marTop w:val="0"/>
          <w:marBottom w:val="96"/>
          <w:divBdr>
            <w:top w:val="none" w:sz="0" w:space="0" w:color="auto"/>
            <w:left w:val="none" w:sz="0" w:space="0" w:color="auto"/>
            <w:bottom w:val="none" w:sz="0" w:space="0" w:color="auto"/>
            <w:right w:val="none" w:sz="0" w:space="0" w:color="auto"/>
          </w:divBdr>
        </w:div>
      </w:divsChild>
    </w:div>
    <w:div w:id="462504036">
      <w:bodyDiv w:val="1"/>
      <w:marLeft w:val="0"/>
      <w:marRight w:val="0"/>
      <w:marTop w:val="0"/>
      <w:marBottom w:val="0"/>
      <w:divBdr>
        <w:top w:val="none" w:sz="0" w:space="0" w:color="auto"/>
        <w:left w:val="none" w:sz="0" w:space="0" w:color="auto"/>
        <w:bottom w:val="none" w:sz="0" w:space="0" w:color="auto"/>
        <w:right w:val="none" w:sz="0" w:space="0" w:color="auto"/>
      </w:divBdr>
      <w:divsChild>
        <w:div w:id="765735688">
          <w:marLeft w:val="0"/>
          <w:marRight w:val="0"/>
          <w:marTop w:val="77"/>
          <w:marBottom w:val="0"/>
          <w:divBdr>
            <w:top w:val="none" w:sz="0" w:space="0" w:color="auto"/>
            <w:left w:val="none" w:sz="0" w:space="0" w:color="auto"/>
            <w:bottom w:val="none" w:sz="0" w:space="0" w:color="auto"/>
            <w:right w:val="none" w:sz="0" w:space="0" w:color="auto"/>
          </w:divBdr>
        </w:div>
        <w:div w:id="557326947">
          <w:marLeft w:val="0"/>
          <w:marRight w:val="0"/>
          <w:marTop w:val="77"/>
          <w:marBottom w:val="0"/>
          <w:divBdr>
            <w:top w:val="none" w:sz="0" w:space="0" w:color="auto"/>
            <w:left w:val="none" w:sz="0" w:space="0" w:color="auto"/>
            <w:bottom w:val="none" w:sz="0" w:space="0" w:color="auto"/>
            <w:right w:val="none" w:sz="0" w:space="0" w:color="auto"/>
          </w:divBdr>
        </w:div>
        <w:div w:id="1536582724">
          <w:marLeft w:val="0"/>
          <w:marRight w:val="0"/>
          <w:marTop w:val="77"/>
          <w:marBottom w:val="0"/>
          <w:divBdr>
            <w:top w:val="none" w:sz="0" w:space="0" w:color="auto"/>
            <w:left w:val="none" w:sz="0" w:space="0" w:color="auto"/>
            <w:bottom w:val="none" w:sz="0" w:space="0" w:color="auto"/>
            <w:right w:val="none" w:sz="0" w:space="0" w:color="auto"/>
          </w:divBdr>
        </w:div>
        <w:div w:id="1737049050">
          <w:marLeft w:val="0"/>
          <w:marRight w:val="0"/>
          <w:marTop w:val="77"/>
          <w:marBottom w:val="0"/>
          <w:divBdr>
            <w:top w:val="none" w:sz="0" w:space="0" w:color="auto"/>
            <w:left w:val="none" w:sz="0" w:space="0" w:color="auto"/>
            <w:bottom w:val="none" w:sz="0" w:space="0" w:color="auto"/>
            <w:right w:val="none" w:sz="0" w:space="0" w:color="auto"/>
          </w:divBdr>
        </w:div>
      </w:divsChild>
    </w:div>
    <w:div w:id="563298818">
      <w:bodyDiv w:val="1"/>
      <w:marLeft w:val="0"/>
      <w:marRight w:val="0"/>
      <w:marTop w:val="0"/>
      <w:marBottom w:val="0"/>
      <w:divBdr>
        <w:top w:val="none" w:sz="0" w:space="0" w:color="auto"/>
        <w:left w:val="none" w:sz="0" w:space="0" w:color="auto"/>
        <w:bottom w:val="none" w:sz="0" w:space="0" w:color="auto"/>
        <w:right w:val="none" w:sz="0" w:space="0" w:color="auto"/>
      </w:divBdr>
    </w:div>
    <w:div w:id="673186475">
      <w:bodyDiv w:val="1"/>
      <w:marLeft w:val="0"/>
      <w:marRight w:val="0"/>
      <w:marTop w:val="0"/>
      <w:marBottom w:val="0"/>
      <w:divBdr>
        <w:top w:val="none" w:sz="0" w:space="0" w:color="auto"/>
        <w:left w:val="none" w:sz="0" w:space="0" w:color="auto"/>
        <w:bottom w:val="none" w:sz="0" w:space="0" w:color="auto"/>
        <w:right w:val="none" w:sz="0" w:space="0" w:color="auto"/>
      </w:divBdr>
      <w:divsChild>
        <w:div w:id="2087221328">
          <w:marLeft w:val="720"/>
          <w:marRight w:val="0"/>
          <w:marTop w:val="0"/>
          <w:marBottom w:val="0"/>
          <w:divBdr>
            <w:top w:val="none" w:sz="0" w:space="0" w:color="auto"/>
            <w:left w:val="none" w:sz="0" w:space="0" w:color="auto"/>
            <w:bottom w:val="none" w:sz="0" w:space="0" w:color="auto"/>
            <w:right w:val="none" w:sz="0" w:space="0" w:color="auto"/>
          </w:divBdr>
        </w:div>
        <w:div w:id="50153261">
          <w:marLeft w:val="720"/>
          <w:marRight w:val="0"/>
          <w:marTop w:val="0"/>
          <w:marBottom w:val="0"/>
          <w:divBdr>
            <w:top w:val="none" w:sz="0" w:space="0" w:color="auto"/>
            <w:left w:val="none" w:sz="0" w:space="0" w:color="auto"/>
            <w:bottom w:val="none" w:sz="0" w:space="0" w:color="auto"/>
            <w:right w:val="none" w:sz="0" w:space="0" w:color="auto"/>
          </w:divBdr>
        </w:div>
        <w:div w:id="1268582127">
          <w:marLeft w:val="720"/>
          <w:marRight w:val="0"/>
          <w:marTop w:val="0"/>
          <w:marBottom w:val="0"/>
          <w:divBdr>
            <w:top w:val="none" w:sz="0" w:space="0" w:color="auto"/>
            <w:left w:val="none" w:sz="0" w:space="0" w:color="auto"/>
            <w:bottom w:val="none" w:sz="0" w:space="0" w:color="auto"/>
            <w:right w:val="none" w:sz="0" w:space="0" w:color="auto"/>
          </w:divBdr>
        </w:div>
        <w:div w:id="838737639">
          <w:marLeft w:val="720"/>
          <w:marRight w:val="0"/>
          <w:marTop w:val="0"/>
          <w:marBottom w:val="0"/>
          <w:divBdr>
            <w:top w:val="none" w:sz="0" w:space="0" w:color="auto"/>
            <w:left w:val="none" w:sz="0" w:space="0" w:color="auto"/>
            <w:bottom w:val="none" w:sz="0" w:space="0" w:color="auto"/>
            <w:right w:val="none" w:sz="0" w:space="0" w:color="auto"/>
          </w:divBdr>
        </w:div>
      </w:divsChild>
    </w:div>
    <w:div w:id="1088847371">
      <w:bodyDiv w:val="1"/>
      <w:marLeft w:val="0"/>
      <w:marRight w:val="0"/>
      <w:marTop w:val="0"/>
      <w:marBottom w:val="0"/>
      <w:divBdr>
        <w:top w:val="none" w:sz="0" w:space="0" w:color="auto"/>
        <w:left w:val="none" w:sz="0" w:space="0" w:color="auto"/>
        <w:bottom w:val="none" w:sz="0" w:space="0" w:color="auto"/>
        <w:right w:val="none" w:sz="0" w:space="0" w:color="auto"/>
      </w:divBdr>
    </w:div>
    <w:div w:id="1149133682">
      <w:bodyDiv w:val="1"/>
      <w:marLeft w:val="0"/>
      <w:marRight w:val="0"/>
      <w:marTop w:val="0"/>
      <w:marBottom w:val="0"/>
      <w:divBdr>
        <w:top w:val="none" w:sz="0" w:space="0" w:color="auto"/>
        <w:left w:val="none" w:sz="0" w:space="0" w:color="auto"/>
        <w:bottom w:val="none" w:sz="0" w:space="0" w:color="auto"/>
        <w:right w:val="none" w:sz="0" w:space="0" w:color="auto"/>
      </w:divBdr>
      <w:divsChild>
        <w:div w:id="2080784874">
          <w:marLeft w:val="547"/>
          <w:marRight w:val="0"/>
          <w:marTop w:val="115"/>
          <w:marBottom w:val="115"/>
          <w:divBdr>
            <w:top w:val="none" w:sz="0" w:space="0" w:color="auto"/>
            <w:left w:val="none" w:sz="0" w:space="0" w:color="auto"/>
            <w:bottom w:val="none" w:sz="0" w:space="0" w:color="auto"/>
            <w:right w:val="none" w:sz="0" w:space="0" w:color="auto"/>
          </w:divBdr>
        </w:div>
      </w:divsChild>
    </w:div>
    <w:div w:id="1248920808">
      <w:bodyDiv w:val="1"/>
      <w:marLeft w:val="0"/>
      <w:marRight w:val="0"/>
      <w:marTop w:val="0"/>
      <w:marBottom w:val="0"/>
      <w:divBdr>
        <w:top w:val="none" w:sz="0" w:space="0" w:color="auto"/>
        <w:left w:val="none" w:sz="0" w:space="0" w:color="auto"/>
        <w:bottom w:val="none" w:sz="0" w:space="0" w:color="auto"/>
        <w:right w:val="none" w:sz="0" w:space="0" w:color="auto"/>
      </w:divBdr>
    </w:div>
    <w:div w:id="1278945807">
      <w:bodyDiv w:val="1"/>
      <w:marLeft w:val="0"/>
      <w:marRight w:val="0"/>
      <w:marTop w:val="0"/>
      <w:marBottom w:val="0"/>
      <w:divBdr>
        <w:top w:val="none" w:sz="0" w:space="0" w:color="auto"/>
        <w:left w:val="none" w:sz="0" w:space="0" w:color="auto"/>
        <w:bottom w:val="none" w:sz="0" w:space="0" w:color="auto"/>
        <w:right w:val="none" w:sz="0" w:space="0" w:color="auto"/>
      </w:divBdr>
      <w:divsChild>
        <w:div w:id="1561601069">
          <w:marLeft w:val="720"/>
          <w:marRight w:val="0"/>
          <w:marTop w:val="0"/>
          <w:marBottom w:val="0"/>
          <w:divBdr>
            <w:top w:val="none" w:sz="0" w:space="0" w:color="auto"/>
            <w:left w:val="none" w:sz="0" w:space="0" w:color="auto"/>
            <w:bottom w:val="none" w:sz="0" w:space="0" w:color="auto"/>
            <w:right w:val="none" w:sz="0" w:space="0" w:color="auto"/>
          </w:divBdr>
        </w:div>
        <w:div w:id="284117002">
          <w:marLeft w:val="720"/>
          <w:marRight w:val="0"/>
          <w:marTop w:val="0"/>
          <w:marBottom w:val="0"/>
          <w:divBdr>
            <w:top w:val="none" w:sz="0" w:space="0" w:color="auto"/>
            <w:left w:val="none" w:sz="0" w:space="0" w:color="auto"/>
            <w:bottom w:val="none" w:sz="0" w:space="0" w:color="auto"/>
            <w:right w:val="none" w:sz="0" w:space="0" w:color="auto"/>
          </w:divBdr>
        </w:div>
        <w:div w:id="444203802">
          <w:marLeft w:val="720"/>
          <w:marRight w:val="0"/>
          <w:marTop w:val="0"/>
          <w:marBottom w:val="0"/>
          <w:divBdr>
            <w:top w:val="none" w:sz="0" w:space="0" w:color="auto"/>
            <w:left w:val="none" w:sz="0" w:space="0" w:color="auto"/>
            <w:bottom w:val="none" w:sz="0" w:space="0" w:color="auto"/>
            <w:right w:val="none" w:sz="0" w:space="0" w:color="auto"/>
          </w:divBdr>
        </w:div>
        <w:div w:id="522791668">
          <w:marLeft w:val="720"/>
          <w:marRight w:val="0"/>
          <w:marTop w:val="0"/>
          <w:marBottom w:val="0"/>
          <w:divBdr>
            <w:top w:val="none" w:sz="0" w:space="0" w:color="auto"/>
            <w:left w:val="none" w:sz="0" w:space="0" w:color="auto"/>
            <w:bottom w:val="none" w:sz="0" w:space="0" w:color="auto"/>
            <w:right w:val="none" w:sz="0" w:space="0" w:color="auto"/>
          </w:divBdr>
        </w:div>
        <w:div w:id="2103718023">
          <w:marLeft w:val="720"/>
          <w:marRight w:val="0"/>
          <w:marTop w:val="0"/>
          <w:marBottom w:val="0"/>
          <w:divBdr>
            <w:top w:val="none" w:sz="0" w:space="0" w:color="auto"/>
            <w:left w:val="none" w:sz="0" w:space="0" w:color="auto"/>
            <w:bottom w:val="none" w:sz="0" w:space="0" w:color="auto"/>
            <w:right w:val="none" w:sz="0" w:space="0" w:color="auto"/>
          </w:divBdr>
        </w:div>
      </w:divsChild>
    </w:div>
    <w:div w:id="1281376749">
      <w:bodyDiv w:val="1"/>
      <w:marLeft w:val="0"/>
      <w:marRight w:val="0"/>
      <w:marTop w:val="0"/>
      <w:marBottom w:val="0"/>
      <w:divBdr>
        <w:top w:val="none" w:sz="0" w:space="0" w:color="auto"/>
        <w:left w:val="none" w:sz="0" w:space="0" w:color="auto"/>
        <w:bottom w:val="none" w:sz="0" w:space="0" w:color="auto"/>
        <w:right w:val="none" w:sz="0" w:space="0" w:color="auto"/>
      </w:divBdr>
      <w:divsChild>
        <w:div w:id="857432431">
          <w:marLeft w:val="-108"/>
          <w:marRight w:val="0"/>
          <w:marTop w:val="0"/>
          <w:marBottom w:val="0"/>
          <w:divBdr>
            <w:top w:val="none" w:sz="0" w:space="0" w:color="auto"/>
            <w:left w:val="none" w:sz="0" w:space="0" w:color="auto"/>
            <w:bottom w:val="none" w:sz="0" w:space="0" w:color="auto"/>
            <w:right w:val="none" w:sz="0" w:space="0" w:color="auto"/>
          </w:divBdr>
        </w:div>
        <w:div w:id="1543596433">
          <w:marLeft w:val="-108"/>
          <w:marRight w:val="0"/>
          <w:marTop w:val="0"/>
          <w:marBottom w:val="0"/>
          <w:divBdr>
            <w:top w:val="none" w:sz="0" w:space="0" w:color="auto"/>
            <w:left w:val="none" w:sz="0" w:space="0" w:color="auto"/>
            <w:bottom w:val="none" w:sz="0" w:space="0" w:color="auto"/>
            <w:right w:val="none" w:sz="0" w:space="0" w:color="auto"/>
          </w:divBdr>
        </w:div>
        <w:div w:id="939332390">
          <w:marLeft w:val="-108"/>
          <w:marRight w:val="0"/>
          <w:marTop w:val="0"/>
          <w:marBottom w:val="0"/>
          <w:divBdr>
            <w:top w:val="none" w:sz="0" w:space="0" w:color="auto"/>
            <w:left w:val="none" w:sz="0" w:space="0" w:color="auto"/>
            <w:bottom w:val="none" w:sz="0" w:space="0" w:color="auto"/>
            <w:right w:val="none" w:sz="0" w:space="0" w:color="auto"/>
          </w:divBdr>
        </w:div>
        <w:div w:id="1534339711">
          <w:marLeft w:val="-108"/>
          <w:marRight w:val="0"/>
          <w:marTop w:val="0"/>
          <w:marBottom w:val="0"/>
          <w:divBdr>
            <w:top w:val="none" w:sz="0" w:space="0" w:color="auto"/>
            <w:left w:val="none" w:sz="0" w:space="0" w:color="auto"/>
            <w:bottom w:val="none" w:sz="0" w:space="0" w:color="auto"/>
            <w:right w:val="none" w:sz="0" w:space="0" w:color="auto"/>
          </w:divBdr>
        </w:div>
        <w:div w:id="679430679">
          <w:marLeft w:val="-108"/>
          <w:marRight w:val="0"/>
          <w:marTop w:val="0"/>
          <w:marBottom w:val="0"/>
          <w:divBdr>
            <w:top w:val="none" w:sz="0" w:space="0" w:color="auto"/>
            <w:left w:val="none" w:sz="0" w:space="0" w:color="auto"/>
            <w:bottom w:val="none" w:sz="0" w:space="0" w:color="auto"/>
            <w:right w:val="none" w:sz="0" w:space="0" w:color="auto"/>
          </w:divBdr>
        </w:div>
        <w:div w:id="1296908400">
          <w:marLeft w:val="-108"/>
          <w:marRight w:val="0"/>
          <w:marTop w:val="0"/>
          <w:marBottom w:val="0"/>
          <w:divBdr>
            <w:top w:val="none" w:sz="0" w:space="0" w:color="auto"/>
            <w:left w:val="none" w:sz="0" w:space="0" w:color="auto"/>
            <w:bottom w:val="none" w:sz="0" w:space="0" w:color="auto"/>
            <w:right w:val="none" w:sz="0" w:space="0" w:color="auto"/>
          </w:divBdr>
        </w:div>
        <w:div w:id="1307319866">
          <w:marLeft w:val="-120"/>
          <w:marRight w:val="0"/>
          <w:marTop w:val="0"/>
          <w:marBottom w:val="0"/>
          <w:divBdr>
            <w:top w:val="none" w:sz="0" w:space="0" w:color="auto"/>
            <w:left w:val="none" w:sz="0" w:space="0" w:color="auto"/>
            <w:bottom w:val="none" w:sz="0" w:space="0" w:color="auto"/>
            <w:right w:val="none" w:sz="0" w:space="0" w:color="auto"/>
          </w:divBdr>
        </w:div>
        <w:div w:id="1435201147">
          <w:marLeft w:val="-108"/>
          <w:marRight w:val="0"/>
          <w:marTop w:val="0"/>
          <w:marBottom w:val="0"/>
          <w:divBdr>
            <w:top w:val="none" w:sz="0" w:space="0" w:color="auto"/>
            <w:left w:val="none" w:sz="0" w:space="0" w:color="auto"/>
            <w:bottom w:val="none" w:sz="0" w:space="0" w:color="auto"/>
            <w:right w:val="none" w:sz="0" w:space="0" w:color="auto"/>
          </w:divBdr>
        </w:div>
        <w:div w:id="1266187725">
          <w:marLeft w:val="-108"/>
          <w:marRight w:val="0"/>
          <w:marTop w:val="0"/>
          <w:marBottom w:val="0"/>
          <w:divBdr>
            <w:top w:val="none" w:sz="0" w:space="0" w:color="auto"/>
            <w:left w:val="none" w:sz="0" w:space="0" w:color="auto"/>
            <w:bottom w:val="none" w:sz="0" w:space="0" w:color="auto"/>
            <w:right w:val="none" w:sz="0" w:space="0" w:color="auto"/>
          </w:divBdr>
        </w:div>
      </w:divsChild>
    </w:div>
    <w:div w:id="1287588651">
      <w:bodyDiv w:val="1"/>
      <w:marLeft w:val="0"/>
      <w:marRight w:val="0"/>
      <w:marTop w:val="0"/>
      <w:marBottom w:val="0"/>
      <w:divBdr>
        <w:top w:val="none" w:sz="0" w:space="0" w:color="auto"/>
        <w:left w:val="none" w:sz="0" w:space="0" w:color="auto"/>
        <w:bottom w:val="none" w:sz="0" w:space="0" w:color="auto"/>
        <w:right w:val="none" w:sz="0" w:space="0" w:color="auto"/>
      </w:divBdr>
    </w:div>
    <w:div w:id="1336764968">
      <w:bodyDiv w:val="1"/>
      <w:marLeft w:val="0"/>
      <w:marRight w:val="0"/>
      <w:marTop w:val="0"/>
      <w:marBottom w:val="0"/>
      <w:divBdr>
        <w:top w:val="none" w:sz="0" w:space="0" w:color="auto"/>
        <w:left w:val="none" w:sz="0" w:space="0" w:color="auto"/>
        <w:bottom w:val="none" w:sz="0" w:space="0" w:color="auto"/>
        <w:right w:val="none" w:sz="0" w:space="0" w:color="auto"/>
      </w:divBdr>
      <w:divsChild>
        <w:div w:id="1052583057">
          <w:marLeft w:val="720"/>
          <w:marRight w:val="0"/>
          <w:marTop w:val="0"/>
          <w:marBottom w:val="0"/>
          <w:divBdr>
            <w:top w:val="none" w:sz="0" w:space="0" w:color="auto"/>
            <w:left w:val="none" w:sz="0" w:space="0" w:color="auto"/>
            <w:bottom w:val="none" w:sz="0" w:space="0" w:color="auto"/>
            <w:right w:val="none" w:sz="0" w:space="0" w:color="auto"/>
          </w:divBdr>
        </w:div>
        <w:div w:id="244344264">
          <w:marLeft w:val="720"/>
          <w:marRight w:val="0"/>
          <w:marTop w:val="0"/>
          <w:marBottom w:val="0"/>
          <w:divBdr>
            <w:top w:val="none" w:sz="0" w:space="0" w:color="auto"/>
            <w:left w:val="none" w:sz="0" w:space="0" w:color="auto"/>
            <w:bottom w:val="none" w:sz="0" w:space="0" w:color="auto"/>
            <w:right w:val="none" w:sz="0" w:space="0" w:color="auto"/>
          </w:divBdr>
        </w:div>
        <w:div w:id="2098479296">
          <w:marLeft w:val="720"/>
          <w:marRight w:val="0"/>
          <w:marTop w:val="0"/>
          <w:marBottom w:val="0"/>
          <w:divBdr>
            <w:top w:val="none" w:sz="0" w:space="0" w:color="auto"/>
            <w:left w:val="none" w:sz="0" w:space="0" w:color="auto"/>
            <w:bottom w:val="none" w:sz="0" w:space="0" w:color="auto"/>
            <w:right w:val="none" w:sz="0" w:space="0" w:color="auto"/>
          </w:divBdr>
        </w:div>
        <w:div w:id="435096582">
          <w:marLeft w:val="720"/>
          <w:marRight w:val="0"/>
          <w:marTop w:val="0"/>
          <w:marBottom w:val="0"/>
          <w:divBdr>
            <w:top w:val="none" w:sz="0" w:space="0" w:color="auto"/>
            <w:left w:val="none" w:sz="0" w:space="0" w:color="auto"/>
            <w:bottom w:val="none" w:sz="0" w:space="0" w:color="auto"/>
            <w:right w:val="none" w:sz="0" w:space="0" w:color="auto"/>
          </w:divBdr>
        </w:div>
      </w:divsChild>
    </w:div>
    <w:div w:id="1381174040">
      <w:bodyDiv w:val="1"/>
      <w:marLeft w:val="0"/>
      <w:marRight w:val="0"/>
      <w:marTop w:val="0"/>
      <w:marBottom w:val="0"/>
      <w:divBdr>
        <w:top w:val="none" w:sz="0" w:space="0" w:color="auto"/>
        <w:left w:val="none" w:sz="0" w:space="0" w:color="auto"/>
        <w:bottom w:val="none" w:sz="0" w:space="0" w:color="auto"/>
        <w:right w:val="none" w:sz="0" w:space="0" w:color="auto"/>
      </w:divBdr>
      <w:divsChild>
        <w:div w:id="1032918881">
          <w:marLeft w:val="720"/>
          <w:marRight w:val="0"/>
          <w:marTop w:val="0"/>
          <w:marBottom w:val="0"/>
          <w:divBdr>
            <w:top w:val="none" w:sz="0" w:space="0" w:color="auto"/>
            <w:left w:val="none" w:sz="0" w:space="0" w:color="auto"/>
            <w:bottom w:val="none" w:sz="0" w:space="0" w:color="auto"/>
            <w:right w:val="none" w:sz="0" w:space="0" w:color="auto"/>
          </w:divBdr>
        </w:div>
        <w:div w:id="221645747">
          <w:marLeft w:val="720"/>
          <w:marRight w:val="0"/>
          <w:marTop w:val="0"/>
          <w:marBottom w:val="0"/>
          <w:divBdr>
            <w:top w:val="none" w:sz="0" w:space="0" w:color="auto"/>
            <w:left w:val="none" w:sz="0" w:space="0" w:color="auto"/>
            <w:bottom w:val="none" w:sz="0" w:space="0" w:color="auto"/>
            <w:right w:val="none" w:sz="0" w:space="0" w:color="auto"/>
          </w:divBdr>
        </w:div>
      </w:divsChild>
    </w:div>
    <w:div w:id="1455904639">
      <w:bodyDiv w:val="1"/>
      <w:marLeft w:val="0"/>
      <w:marRight w:val="0"/>
      <w:marTop w:val="0"/>
      <w:marBottom w:val="0"/>
      <w:divBdr>
        <w:top w:val="none" w:sz="0" w:space="0" w:color="auto"/>
        <w:left w:val="none" w:sz="0" w:space="0" w:color="auto"/>
        <w:bottom w:val="none" w:sz="0" w:space="0" w:color="auto"/>
        <w:right w:val="none" w:sz="0" w:space="0" w:color="auto"/>
      </w:divBdr>
      <w:divsChild>
        <w:div w:id="575168565">
          <w:marLeft w:val="720"/>
          <w:marRight w:val="0"/>
          <w:marTop w:val="0"/>
          <w:marBottom w:val="0"/>
          <w:divBdr>
            <w:top w:val="none" w:sz="0" w:space="0" w:color="auto"/>
            <w:left w:val="none" w:sz="0" w:space="0" w:color="auto"/>
            <w:bottom w:val="none" w:sz="0" w:space="0" w:color="auto"/>
            <w:right w:val="none" w:sz="0" w:space="0" w:color="auto"/>
          </w:divBdr>
        </w:div>
        <w:div w:id="1674917883">
          <w:marLeft w:val="720"/>
          <w:marRight w:val="0"/>
          <w:marTop w:val="0"/>
          <w:marBottom w:val="0"/>
          <w:divBdr>
            <w:top w:val="none" w:sz="0" w:space="0" w:color="auto"/>
            <w:left w:val="none" w:sz="0" w:space="0" w:color="auto"/>
            <w:bottom w:val="none" w:sz="0" w:space="0" w:color="auto"/>
            <w:right w:val="none" w:sz="0" w:space="0" w:color="auto"/>
          </w:divBdr>
        </w:div>
        <w:div w:id="546574354">
          <w:marLeft w:val="720"/>
          <w:marRight w:val="0"/>
          <w:marTop w:val="0"/>
          <w:marBottom w:val="0"/>
          <w:divBdr>
            <w:top w:val="none" w:sz="0" w:space="0" w:color="auto"/>
            <w:left w:val="none" w:sz="0" w:space="0" w:color="auto"/>
            <w:bottom w:val="none" w:sz="0" w:space="0" w:color="auto"/>
            <w:right w:val="none" w:sz="0" w:space="0" w:color="auto"/>
          </w:divBdr>
        </w:div>
        <w:div w:id="765731471">
          <w:marLeft w:val="720"/>
          <w:marRight w:val="0"/>
          <w:marTop w:val="0"/>
          <w:marBottom w:val="0"/>
          <w:divBdr>
            <w:top w:val="none" w:sz="0" w:space="0" w:color="auto"/>
            <w:left w:val="none" w:sz="0" w:space="0" w:color="auto"/>
            <w:bottom w:val="none" w:sz="0" w:space="0" w:color="auto"/>
            <w:right w:val="none" w:sz="0" w:space="0" w:color="auto"/>
          </w:divBdr>
        </w:div>
      </w:divsChild>
    </w:div>
    <w:div w:id="1459059623">
      <w:bodyDiv w:val="1"/>
      <w:marLeft w:val="0"/>
      <w:marRight w:val="0"/>
      <w:marTop w:val="0"/>
      <w:marBottom w:val="0"/>
      <w:divBdr>
        <w:top w:val="none" w:sz="0" w:space="0" w:color="auto"/>
        <w:left w:val="none" w:sz="0" w:space="0" w:color="auto"/>
        <w:bottom w:val="none" w:sz="0" w:space="0" w:color="auto"/>
        <w:right w:val="none" w:sz="0" w:space="0" w:color="auto"/>
      </w:divBdr>
    </w:div>
    <w:div w:id="1545101021">
      <w:bodyDiv w:val="1"/>
      <w:marLeft w:val="0"/>
      <w:marRight w:val="0"/>
      <w:marTop w:val="0"/>
      <w:marBottom w:val="0"/>
      <w:divBdr>
        <w:top w:val="none" w:sz="0" w:space="0" w:color="auto"/>
        <w:left w:val="none" w:sz="0" w:space="0" w:color="auto"/>
        <w:bottom w:val="none" w:sz="0" w:space="0" w:color="auto"/>
        <w:right w:val="none" w:sz="0" w:space="0" w:color="auto"/>
      </w:divBdr>
      <w:divsChild>
        <w:div w:id="848981083">
          <w:marLeft w:val="720"/>
          <w:marRight w:val="0"/>
          <w:marTop w:val="0"/>
          <w:marBottom w:val="0"/>
          <w:divBdr>
            <w:top w:val="none" w:sz="0" w:space="0" w:color="auto"/>
            <w:left w:val="none" w:sz="0" w:space="0" w:color="auto"/>
            <w:bottom w:val="none" w:sz="0" w:space="0" w:color="auto"/>
            <w:right w:val="none" w:sz="0" w:space="0" w:color="auto"/>
          </w:divBdr>
        </w:div>
        <w:div w:id="1512793032">
          <w:marLeft w:val="720"/>
          <w:marRight w:val="0"/>
          <w:marTop w:val="0"/>
          <w:marBottom w:val="0"/>
          <w:divBdr>
            <w:top w:val="none" w:sz="0" w:space="0" w:color="auto"/>
            <w:left w:val="none" w:sz="0" w:space="0" w:color="auto"/>
            <w:bottom w:val="none" w:sz="0" w:space="0" w:color="auto"/>
            <w:right w:val="none" w:sz="0" w:space="0" w:color="auto"/>
          </w:divBdr>
        </w:div>
        <w:div w:id="1111363612">
          <w:marLeft w:val="720"/>
          <w:marRight w:val="0"/>
          <w:marTop w:val="0"/>
          <w:marBottom w:val="0"/>
          <w:divBdr>
            <w:top w:val="none" w:sz="0" w:space="0" w:color="auto"/>
            <w:left w:val="none" w:sz="0" w:space="0" w:color="auto"/>
            <w:bottom w:val="none" w:sz="0" w:space="0" w:color="auto"/>
            <w:right w:val="none" w:sz="0" w:space="0" w:color="auto"/>
          </w:divBdr>
        </w:div>
        <w:div w:id="266082481">
          <w:marLeft w:val="720"/>
          <w:marRight w:val="0"/>
          <w:marTop w:val="0"/>
          <w:marBottom w:val="0"/>
          <w:divBdr>
            <w:top w:val="none" w:sz="0" w:space="0" w:color="auto"/>
            <w:left w:val="none" w:sz="0" w:space="0" w:color="auto"/>
            <w:bottom w:val="none" w:sz="0" w:space="0" w:color="auto"/>
            <w:right w:val="none" w:sz="0" w:space="0" w:color="auto"/>
          </w:divBdr>
        </w:div>
      </w:divsChild>
    </w:div>
    <w:div w:id="1640651563">
      <w:bodyDiv w:val="1"/>
      <w:marLeft w:val="0"/>
      <w:marRight w:val="0"/>
      <w:marTop w:val="0"/>
      <w:marBottom w:val="0"/>
      <w:divBdr>
        <w:top w:val="none" w:sz="0" w:space="0" w:color="auto"/>
        <w:left w:val="none" w:sz="0" w:space="0" w:color="auto"/>
        <w:bottom w:val="none" w:sz="0" w:space="0" w:color="auto"/>
        <w:right w:val="none" w:sz="0" w:space="0" w:color="auto"/>
      </w:divBdr>
      <w:divsChild>
        <w:div w:id="1255238229">
          <w:marLeft w:val="0"/>
          <w:marRight w:val="0"/>
          <w:marTop w:val="77"/>
          <w:marBottom w:val="0"/>
          <w:divBdr>
            <w:top w:val="none" w:sz="0" w:space="0" w:color="auto"/>
            <w:left w:val="none" w:sz="0" w:space="0" w:color="auto"/>
            <w:bottom w:val="none" w:sz="0" w:space="0" w:color="auto"/>
            <w:right w:val="none" w:sz="0" w:space="0" w:color="auto"/>
          </w:divBdr>
        </w:div>
        <w:div w:id="538200238">
          <w:marLeft w:val="0"/>
          <w:marRight w:val="0"/>
          <w:marTop w:val="77"/>
          <w:marBottom w:val="0"/>
          <w:divBdr>
            <w:top w:val="none" w:sz="0" w:space="0" w:color="auto"/>
            <w:left w:val="none" w:sz="0" w:space="0" w:color="auto"/>
            <w:bottom w:val="none" w:sz="0" w:space="0" w:color="auto"/>
            <w:right w:val="none" w:sz="0" w:space="0" w:color="auto"/>
          </w:divBdr>
        </w:div>
      </w:divsChild>
    </w:div>
    <w:div w:id="1755197886">
      <w:bodyDiv w:val="1"/>
      <w:marLeft w:val="0"/>
      <w:marRight w:val="0"/>
      <w:marTop w:val="0"/>
      <w:marBottom w:val="0"/>
      <w:divBdr>
        <w:top w:val="none" w:sz="0" w:space="0" w:color="auto"/>
        <w:left w:val="none" w:sz="0" w:space="0" w:color="auto"/>
        <w:bottom w:val="none" w:sz="0" w:space="0" w:color="auto"/>
        <w:right w:val="none" w:sz="0" w:space="0" w:color="auto"/>
      </w:divBdr>
    </w:div>
    <w:div w:id="1907765764">
      <w:bodyDiv w:val="1"/>
      <w:marLeft w:val="0"/>
      <w:marRight w:val="0"/>
      <w:marTop w:val="0"/>
      <w:marBottom w:val="0"/>
      <w:divBdr>
        <w:top w:val="none" w:sz="0" w:space="0" w:color="auto"/>
        <w:left w:val="none" w:sz="0" w:space="0" w:color="auto"/>
        <w:bottom w:val="none" w:sz="0" w:space="0" w:color="auto"/>
        <w:right w:val="none" w:sz="0" w:space="0" w:color="auto"/>
      </w:divBdr>
    </w:div>
    <w:div w:id="1930697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Kantoorthema">
  <a:themeElements>
    <a:clrScheme name="Gro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51bd22b-8e85-4a5a-b4b1-c72172834567" xsi:nil="true"/>
    <lcf76f155ced4ddcb4097134ff3c332f xmlns="58bb068c-6085-4b5c-a695-be8126369e5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BE9C9F84C249942BE5E6305386E41E9" ma:contentTypeVersion="13" ma:contentTypeDescription="Create a new document." ma:contentTypeScope="" ma:versionID="86ebb4e3f3136a558a31589fed311806">
  <xsd:schema xmlns:xsd="http://www.w3.org/2001/XMLSchema" xmlns:xs="http://www.w3.org/2001/XMLSchema" xmlns:p="http://schemas.microsoft.com/office/2006/metadata/properties" xmlns:ns2="58bb068c-6085-4b5c-a695-be8126369e5e" xmlns:ns3="951bd22b-8e85-4a5a-b4b1-c72172834567" targetNamespace="http://schemas.microsoft.com/office/2006/metadata/properties" ma:root="true" ma:fieldsID="0e78f5f080c13492d809e28b120bc920" ns2:_="" ns3:_="">
    <xsd:import namespace="58bb068c-6085-4b5c-a695-be8126369e5e"/>
    <xsd:import namespace="951bd22b-8e85-4a5a-b4b1-c72172834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bb068c-6085-4b5c-a695-be8126369e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aa8a9-2314-4ff2-81f2-761ac3176da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1bd22b-8e85-4a5a-b4b1-c7217283456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fd6931e-bb83-4108-8a66-ccd18e47383a}" ma:internalName="TaxCatchAll" ma:showField="CatchAllData" ma:web="951bd22b-8e85-4a5a-b4b1-c721728345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A4D2A1-B035-4A73-A829-5F798483EF8C}">
  <ds:schemaRefs>
    <ds:schemaRef ds:uri="http://schemas.microsoft.com/office/2006/metadata/properties"/>
    <ds:schemaRef ds:uri="http://schemas.microsoft.com/office/infopath/2007/PartnerControls"/>
    <ds:schemaRef ds:uri="951bd22b-8e85-4a5a-b4b1-c72172834567"/>
    <ds:schemaRef ds:uri="58bb068c-6085-4b5c-a695-be8126369e5e"/>
  </ds:schemaRefs>
</ds:datastoreItem>
</file>

<file path=customXml/itemProps2.xml><?xml version="1.0" encoding="utf-8"?>
<ds:datastoreItem xmlns:ds="http://schemas.openxmlformats.org/officeDocument/2006/customXml" ds:itemID="{6EA93454-1E32-41B2-BF5D-29DD07E520AD}">
  <ds:schemaRefs>
    <ds:schemaRef ds:uri="http://schemas.microsoft.com/sharepoint/v3/contenttype/forms"/>
  </ds:schemaRefs>
</ds:datastoreItem>
</file>

<file path=customXml/itemProps3.xml><?xml version="1.0" encoding="utf-8"?>
<ds:datastoreItem xmlns:ds="http://schemas.openxmlformats.org/officeDocument/2006/customXml" ds:itemID="{8443E8B2-55BC-3645-B7F4-874535A251E5}">
  <ds:schemaRefs>
    <ds:schemaRef ds:uri="http://schemas.openxmlformats.org/officeDocument/2006/bibliography"/>
  </ds:schemaRefs>
</ds:datastoreItem>
</file>

<file path=customXml/itemProps4.xml><?xml version="1.0" encoding="utf-8"?>
<ds:datastoreItem xmlns:ds="http://schemas.openxmlformats.org/officeDocument/2006/customXml" ds:itemID="{97D8D7D0-C0F8-4BBE-800B-DD011E835B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bb068c-6085-4b5c-a695-be8126369e5e"/>
    <ds:schemaRef ds:uri="951bd22b-8e85-4a5a-b4b1-c72172834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1186</Words>
  <Characters>6525</Characters>
  <Application>Microsoft Office Word</Application>
  <DocSecurity>0</DocSecurity>
  <Lines>54</Lines>
  <Paragraphs>15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7696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Björn Macauter</dc:creator>
  <cp:keywords>B2B, docId:C9F74B1EE30B4240F20AF8BEE4553929</cp:keywords>
  <cp:lastModifiedBy>MBEMBE, Nelson</cp:lastModifiedBy>
  <cp:revision>2</cp:revision>
  <cp:lastPrinted>2024-06-11T13:59:00Z</cp:lastPrinted>
  <dcterms:created xsi:type="dcterms:W3CDTF">2024-07-30T09:23:00Z</dcterms:created>
  <dcterms:modified xsi:type="dcterms:W3CDTF">2024-07-30T09:23:00Z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0x010100EBE9C9F84C249942BE5E6305386E41E9</vt:lpwstr>
  </property>
  <property fmtid="{D5CDD505-2E9C-101B-9397-08002B2CF9AE}" pid="3" name="MediaServiceImageTags">
    <vt:lpwstr/>
  </property>
</Properties>
</file>